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7B53" w14:textId="20DB2F29" w:rsidR="00F00AF9" w:rsidRDefault="00F00AF9" w:rsidP="00F00AF9">
      <w:pPr>
        <w:rPr>
          <w:b/>
          <w:sz w:val="28"/>
          <w:szCs w:val="28"/>
        </w:rPr>
      </w:pPr>
      <w:r w:rsidRPr="004647F8">
        <w:rPr>
          <w:b/>
          <w:sz w:val="28"/>
          <w:szCs w:val="28"/>
        </w:rPr>
        <w:t xml:space="preserve">Školní Program proti šikanování </w:t>
      </w:r>
      <w:r>
        <w:rPr>
          <w:b/>
          <w:sz w:val="28"/>
          <w:szCs w:val="28"/>
        </w:rPr>
        <w:t>a Krizové plány v případě výskytu šikany Gymnázium</w:t>
      </w:r>
      <w:r w:rsidRPr="004647F8">
        <w:rPr>
          <w:b/>
          <w:sz w:val="28"/>
          <w:szCs w:val="28"/>
        </w:rPr>
        <w:t xml:space="preserve"> Šumperk, Masarykovo nám. 8</w:t>
      </w:r>
      <w:r>
        <w:rPr>
          <w:b/>
          <w:sz w:val="28"/>
          <w:szCs w:val="28"/>
        </w:rPr>
        <w:t>, školní rok 202</w:t>
      </w:r>
      <w:r>
        <w:rPr>
          <w:b/>
          <w:sz w:val="28"/>
          <w:szCs w:val="28"/>
        </w:rPr>
        <w:t>3</w:t>
      </w:r>
      <w:r>
        <w:rPr>
          <w:b/>
          <w:sz w:val="28"/>
          <w:szCs w:val="28"/>
        </w:rPr>
        <w:t>/202</w:t>
      </w:r>
      <w:r>
        <w:rPr>
          <w:b/>
          <w:sz w:val="28"/>
          <w:szCs w:val="28"/>
        </w:rPr>
        <w:t>4</w:t>
      </w:r>
    </w:p>
    <w:p w14:paraId="022FD4E1" w14:textId="77777777" w:rsidR="00F00AF9" w:rsidRPr="004647F8" w:rsidRDefault="00F00AF9" w:rsidP="00F00AF9">
      <w:pPr>
        <w:rPr>
          <w:b/>
          <w:sz w:val="20"/>
          <w:szCs w:val="20"/>
        </w:rPr>
      </w:pPr>
      <w:r w:rsidRPr="004647F8">
        <w:rPr>
          <w:b/>
          <w:sz w:val="20"/>
          <w:szCs w:val="20"/>
        </w:rPr>
        <w:t xml:space="preserve">Informační apel na žáky </w:t>
      </w:r>
    </w:p>
    <w:p w14:paraId="00067849" w14:textId="77777777" w:rsidR="00F00AF9" w:rsidRPr="004647F8" w:rsidRDefault="00F00AF9" w:rsidP="00F00AF9">
      <w:pPr>
        <w:rPr>
          <w:i/>
          <w:sz w:val="20"/>
          <w:szCs w:val="20"/>
        </w:rPr>
      </w:pPr>
      <w:r w:rsidRPr="004647F8">
        <w:rPr>
          <w:i/>
          <w:sz w:val="20"/>
          <w:szCs w:val="20"/>
        </w:rPr>
        <w:t>Spolužáci se k tobě chovají nepřátelsky, ubližují ti a ty nevíš, jak dál… Víš o někom, kdo je šikanován, a je ti ho líto… Nikdo nemá právo druhému ubližovat.</w:t>
      </w:r>
    </w:p>
    <w:p w14:paraId="13413302" w14:textId="77777777" w:rsidR="00F00AF9" w:rsidRDefault="00F00AF9" w:rsidP="00F00AF9">
      <w:pPr>
        <w:spacing w:after="0"/>
        <w:rPr>
          <w:i/>
          <w:sz w:val="20"/>
          <w:szCs w:val="20"/>
        </w:rPr>
      </w:pPr>
      <w:r w:rsidRPr="004647F8">
        <w:rPr>
          <w:i/>
          <w:sz w:val="20"/>
          <w:szCs w:val="20"/>
        </w:rPr>
        <w:t xml:space="preserve"> Co je to šikanování? Za šikanování se považuje to, když jeden nebo více žáků úmyslně, většinou opakovaně ubližuje druhým. Znamená to, že ti někdo, komu se nemůžeš ubránit, dělá, co ti je nepříjemné, co tě ponižuje, nebo to prostě bolí. Strká do tebe, nadává ti, schovává ti věci. Ale může ti znepříjemňovat život i jinak. Pomlouvá tě, intrikuje proti tobě, navádí spolužáky, aby s tebou nemluvili a nevšímali si tě.</w:t>
      </w:r>
      <w:r>
        <w:rPr>
          <w:i/>
          <w:sz w:val="20"/>
          <w:szCs w:val="20"/>
        </w:rPr>
        <w:t xml:space="preserve"> </w:t>
      </w:r>
      <w:r w:rsidRPr="004647F8">
        <w:rPr>
          <w:i/>
          <w:sz w:val="20"/>
          <w:szCs w:val="20"/>
        </w:rPr>
        <w:t xml:space="preserve">Později se otravování života stupňuje a zdokonaluje. Nastupuje fyzické násilí (bití, krádeže a poškozování věcí). Šikanování je vážná věc a </w:t>
      </w:r>
    </w:p>
    <w:p w14:paraId="474E9DD3" w14:textId="77777777" w:rsidR="00F00AF9" w:rsidRPr="004647F8" w:rsidRDefault="00F00AF9" w:rsidP="00F00AF9">
      <w:pPr>
        <w:spacing w:after="0"/>
        <w:rPr>
          <w:i/>
          <w:sz w:val="20"/>
          <w:szCs w:val="20"/>
        </w:rPr>
      </w:pPr>
      <w:r w:rsidRPr="004647F8">
        <w:rPr>
          <w:i/>
          <w:sz w:val="20"/>
          <w:szCs w:val="20"/>
        </w:rPr>
        <w:t xml:space="preserve">v řadě případů bývá trestným činem. </w:t>
      </w:r>
    </w:p>
    <w:p w14:paraId="2E09892C" w14:textId="77777777" w:rsidR="00F00AF9" w:rsidRPr="004647F8" w:rsidRDefault="00F00AF9" w:rsidP="00F00AF9">
      <w:pPr>
        <w:rPr>
          <w:i/>
          <w:sz w:val="20"/>
          <w:szCs w:val="20"/>
        </w:rPr>
      </w:pPr>
      <w:r w:rsidRPr="004647F8">
        <w:rPr>
          <w:i/>
          <w:sz w:val="20"/>
          <w:szCs w:val="20"/>
        </w:rPr>
        <w:t>Proč bývá člověk šikanován? Není to to proto, že by byl špatný, nebo proto, že by si to nějak zasloužil. Chyba není v něm, ale ve špatných vztazích mezi některými spolužáky. Převládá v nich bezohlednost a násilí.</w:t>
      </w:r>
    </w:p>
    <w:p w14:paraId="3EE03327" w14:textId="77777777" w:rsidR="00F00AF9" w:rsidRPr="004647F8" w:rsidRDefault="00F00AF9" w:rsidP="00F00AF9">
      <w:pPr>
        <w:rPr>
          <w:i/>
          <w:sz w:val="20"/>
          <w:szCs w:val="20"/>
        </w:rPr>
      </w:pPr>
      <w:r w:rsidRPr="004647F8">
        <w:rPr>
          <w:i/>
          <w:sz w:val="20"/>
          <w:szCs w:val="20"/>
        </w:rPr>
        <w:t>Jak se můžeš bránit? Když se ptali jednoho zoufalého žáka, proč o svém trápení neřekl rodičům, odpověděl: „Já nevím, když přijdu domů, tak se na to snažím nemyslet. A doufám, že už to bude lepší.“ Myslet si, že to bude lepší, je omyl. Nikomu nic neříct, je strkání hlavy do písku, které situaci jenom zhoršuje. Nevzdávej to a udělej následující:</w:t>
      </w:r>
    </w:p>
    <w:p w14:paraId="3A1734A9" w14:textId="77777777" w:rsidR="00F00AF9" w:rsidRPr="004647F8" w:rsidRDefault="00F00AF9" w:rsidP="00F00AF9">
      <w:pPr>
        <w:pStyle w:val="Odstavecseseznamem"/>
        <w:numPr>
          <w:ilvl w:val="0"/>
          <w:numId w:val="1"/>
        </w:numPr>
        <w:rPr>
          <w:i/>
          <w:sz w:val="20"/>
          <w:szCs w:val="20"/>
        </w:rPr>
      </w:pPr>
      <w:r w:rsidRPr="004647F8">
        <w:rPr>
          <w:i/>
          <w:sz w:val="20"/>
          <w:szCs w:val="20"/>
        </w:rPr>
        <w:t xml:space="preserve">Svěř se svým rodičům. </w:t>
      </w:r>
    </w:p>
    <w:p w14:paraId="274C1AE7" w14:textId="77777777" w:rsidR="00F00AF9" w:rsidRPr="004647F8" w:rsidRDefault="00F00AF9" w:rsidP="00F00AF9">
      <w:pPr>
        <w:pStyle w:val="Odstavecseseznamem"/>
        <w:numPr>
          <w:ilvl w:val="0"/>
          <w:numId w:val="1"/>
        </w:numPr>
        <w:rPr>
          <w:i/>
          <w:sz w:val="20"/>
          <w:szCs w:val="20"/>
        </w:rPr>
      </w:pPr>
      <w:r w:rsidRPr="004647F8">
        <w:rPr>
          <w:i/>
          <w:sz w:val="20"/>
          <w:szCs w:val="20"/>
        </w:rPr>
        <w:t xml:space="preserve">Obrať se na učitele, kterému důvěřuješ. Může ti skutečně pomoci a bude ti věřit. </w:t>
      </w:r>
    </w:p>
    <w:p w14:paraId="2DB0CBCA" w14:textId="77777777" w:rsidR="00F00AF9" w:rsidRPr="004647F8" w:rsidRDefault="00F00AF9" w:rsidP="00F00AF9">
      <w:pPr>
        <w:pStyle w:val="Odstavecseseznamem"/>
        <w:numPr>
          <w:ilvl w:val="0"/>
          <w:numId w:val="1"/>
        </w:numPr>
        <w:rPr>
          <w:i/>
          <w:sz w:val="20"/>
          <w:szCs w:val="20"/>
        </w:rPr>
      </w:pPr>
      <w:r w:rsidRPr="004647F8">
        <w:rPr>
          <w:i/>
          <w:sz w:val="20"/>
          <w:szCs w:val="20"/>
        </w:rPr>
        <w:t>V případě, že nenajdeš odvahu to nikomu říct, zavolej na pražskou Linku bezpečí, telefon 116 111. Bezplatně můžeš telefonovat z celé republiky. Nepotřebuješ k tomu peníze ani telefonní kartu. Tito lidé ti budou věřit, protože nejsi sám, komu se něco podobného děje.</w:t>
      </w:r>
    </w:p>
    <w:p w14:paraId="7286BCE0" w14:textId="77777777" w:rsidR="00F00AF9" w:rsidRPr="004647F8" w:rsidRDefault="00F00AF9" w:rsidP="00F00AF9">
      <w:pPr>
        <w:rPr>
          <w:b/>
          <w:sz w:val="20"/>
          <w:szCs w:val="20"/>
        </w:rPr>
      </w:pPr>
      <w:r w:rsidRPr="004647F8">
        <w:rPr>
          <w:b/>
          <w:sz w:val="20"/>
          <w:szCs w:val="20"/>
        </w:rPr>
        <w:t>Informační apel na rodiče</w:t>
      </w:r>
    </w:p>
    <w:p w14:paraId="3608DBEE" w14:textId="77777777" w:rsidR="00F00AF9" w:rsidRPr="004647F8" w:rsidRDefault="00F00AF9" w:rsidP="00F00AF9">
      <w:pPr>
        <w:rPr>
          <w:i/>
          <w:sz w:val="20"/>
          <w:szCs w:val="20"/>
        </w:rPr>
      </w:pPr>
      <w:r w:rsidRPr="004647F8">
        <w:rPr>
          <w:i/>
          <w:sz w:val="20"/>
          <w:szCs w:val="20"/>
        </w:rPr>
        <w:t>Vážení rodiče,</w:t>
      </w:r>
      <w:r w:rsidRPr="004647F8">
        <w:rPr>
          <w:i/>
          <w:sz w:val="20"/>
          <w:szCs w:val="20"/>
        </w:rPr>
        <w:tab/>
      </w:r>
      <w:r w:rsidRPr="004647F8">
        <w:rPr>
          <w:i/>
          <w:sz w:val="20"/>
          <w:szCs w:val="20"/>
        </w:rPr>
        <w:tab/>
      </w:r>
      <w:r w:rsidRPr="004647F8">
        <w:rPr>
          <w:i/>
          <w:sz w:val="20"/>
          <w:szCs w:val="20"/>
        </w:rPr>
        <w:tab/>
      </w:r>
      <w:r w:rsidRPr="004647F8">
        <w:rPr>
          <w:i/>
          <w:sz w:val="20"/>
          <w:szCs w:val="20"/>
        </w:rPr>
        <w:tab/>
      </w:r>
    </w:p>
    <w:p w14:paraId="0CEA0B5C" w14:textId="77777777" w:rsidR="00F00AF9" w:rsidRPr="004647F8" w:rsidRDefault="00F00AF9" w:rsidP="00F00AF9">
      <w:pPr>
        <w:rPr>
          <w:i/>
          <w:sz w:val="20"/>
          <w:szCs w:val="20"/>
        </w:rPr>
      </w:pPr>
      <w:r w:rsidRPr="004647F8">
        <w:rPr>
          <w:i/>
          <w:sz w:val="20"/>
          <w:szCs w:val="20"/>
        </w:rPr>
        <w:t xml:space="preserve">naše škola je příznivě hodnocena jak rodičovskou veřejností, tak i Českou školní inspekcí. Velmi si toho vážíme. Nicméně i ta nejlepší škola není zcela imunní proti výskytu šikanování. Proto chceme být připraveni zachytit případné ubližování silnějších slabším hned v počátku a účinně takové bezpráví zastavit. </w:t>
      </w:r>
    </w:p>
    <w:p w14:paraId="09C2905B" w14:textId="77777777" w:rsidR="00F00AF9" w:rsidRPr="004647F8" w:rsidRDefault="00F00AF9" w:rsidP="00F00AF9">
      <w:pPr>
        <w:rPr>
          <w:i/>
          <w:sz w:val="20"/>
          <w:szCs w:val="20"/>
        </w:rPr>
      </w:pPr>
      <w:r w:rsidRPr="004647F8">
        <w:rPr>
          <w:i/>
          <w:sz w:val="20"/>
          <w:szCs w:val="20"/>
        </w:rPr>
        <w:t xml:space="preserve">S tímto záměrem jsme vytvořili školní Program proti šikanování. Jeho důležitou součástí je spolupráce nás pedagogů s </w:t>
      </w:r>
      <w:proofErr w:type="gramStart"/>
      <w:r w:rsidRPr="004647F8">
        <w:rPr>
          <w:i/>
          <w:sz w:val="20"/>
          <w:szCs w:val="20"/>
        </w:rPr>
        <w:t>Vámi - rodiči</w:t>
      </w:r>
      <w:proofErr w:type="gramEnd"/>
      <w:r w:rsidRPr="004647F8">
        <w:rPr>
          <w:i/>
          <w:sz w:val="20"/>
          <w:szCs w:val="20"/>
        </w:rPr>
        <w:t>. Prosíme Vás proto o pomoc. Kdybyste měli podezření či dokonce jistotu, že je Vašemu dítěti ubližováno, bezprostředně se na nás obraťte (na třídního učitele, školního metodika prevence, výchovného poradce či ředitele školy). Využít lze také naši e-schránku důvěry, která je k dispozici na webových stránkách školy. Vaši informaci budeme brát velmi vážně a situaci budeme odborně a zodpovědně řešit.</w:t>
      </w:r>
    </w:p>
    <w:p w14:paraId="0828B4ED" w14:textId="77777777" w:rsidR="00F00AF9" w:rsidRPr="004647F8" w:rsidRDefault="00F00AF9" w:rsidP="00F00AF9">
      <w:pPr>
        <w:rPr>
          <w:i/>
          <w:sz w:val="20"/>
          <w:szCs w:val="20"/>
        </w:rPr>
      </w:pPr>
      <w:r w:rsidRPr="004647F8">
        <w:rPr>
          <w:i/>
          <w:sz w:val="20"/>
          <w:szCs w:val="20"/>
        </w:rPr>
        <w:t xml:space="preserve"> Děkujeme za Vaši podporu.</w:t>
      </w:r>
    </w:p>
    <w:p w14:paraId="1CB18E9D" w14:textId="77777777" w:rsidR="00F00AF9" w:rsidRPr="004647F8" w:rsidRDefault="00F00AF9" w:rsidP="00F00AF9">
      <w:pPr>
        <w:rPr>
          <w:i/>
          <w:sz w:val="20"/>
          <w:szCs w:val="20"/>
        </w:rPr>
      </w:pPr>
      <w:r w:rsidRPr="004647F8">
        <w:rPr>
          <w:i/>
          <w:sz w:val="20"/>
          <w:szCs w:val="20"/>
        </w:rPr>
        <w:t>S přátelským pozdravem</w:t>
      </w:r>
    </w:p>
    <w:p w14:paraId="62B8DE72" w14:textId="77777777" w:rsidR="00F00AF9" w:rsidRPr="004647F8" w:rsidRDefault="00F00AF9" w:rsidP="00F00AF9">
      <w:pPr>
        <w:rPr>
          <w:i/>
          <w:sz w:val="20"/>
          <w:szCs w:val="20"/>
        </w:rPr>
      </w:pPr>
      <w:r w:rsidRPr="004647F8">
        <w:rPr>
          <w:i/>
          <w:sz w:val="20"/>
          <w:szCs w:val="20"/>
        </w:rPr>
        <w:t xml:space="preserve">vedení a poradenské pracoviště Gymnázia Šumperk </w:t>
      </w:r>
    </w:p>
    <w:p w14:paraId="693AAB34" w14:textId="77777777" w:rsidR="00F00AF9" w:rsidRPr="004647F8" w:rsidRDefault="00F00AF9" w:rsidP="00F00AF9">
      <w:pPr>
        <w:rPr>
          <w:i/>
          <w:sz w:val="20"/>
          <w:szCs w:val="20"/>
        </w:rPr>
      </w:pPr>
      <w:r w:rsidRPr="004647F8">
        <w:rPr>
          <w:i/>
          <w:sz w:val="20"/>
          <w:szCs w:val="20"/>
        </w:rPr>
        <w:t>Mgr. Milan Maceček</w:t>
      </w:r>
    </w:p>
    <w:p w14:paraId="0AC6EA65" w14:textId="77777777" w:rsidR="00F00AF9" w:rsidRPr="004647F8" w:rsidRDefault="00F00AF9" w:rsidP="00F00AF9">
      <w:pPr>
        <w:rPr>
          <w:i/>
          <w:sz w:val="20"/>
          <w:szCs w:val="20"/>
        </w:rPr>
      </w:pPr>
      <w:r w:rsidRPr="004647F8">
        <w:rPr>
          <w:i/>
          <w:sz w:val="20"/>
          <w:szCs w:val="20"/>
        </w:rPr>
        <w:t>ředitel školy</w:t>
      </w:r>
    </w:p>
    <w:p w14:paraId="0C1AEBE0" w14:textId="77777777" w:rsidR="00F00AF9" w:rsidRPr="00ED2087" w:rsidRDefault="00F00AF9" w:rsidP="00F00AF9">
      <w:pPr>
        <w:jc w:val="both"/>
      </w:pPr>
      <w:r w:rsidRPr="00ED2087">
        <w:lastRenderedPageBreak/>
        <w:t xml:space="preserve">Školní Program proti šikanování vychází </w:t>
      </w:r>
      <w:r>
        <w:t xml:space="preserve">z </w:t>
      </w:r>
      <w:r w:rsidRPr="00ED2087">
        <w:t xml:space="preserve">tematické přílohy Školní šikanování z roku 2020 Metodického doporučení k primární prevenci rizikového chování u dětí a mládeže (č. j. MŠMT 21291/2010-28) a navazuje na Metodický pokyn ministryně školství, mládeže a tělovýchovy k prevenci a řešení šikany ve školách a školských zařízeních (č. j. MSMT21149/2016), vydaný v r. 2016. </w:t>
      </w:r>
      <w:r w:rsidRPr="00ED2087">
        <w:rPr>
          <w:rStyle w:val="Znakapoznpodarou"/>
        </w:rPr>
        <w:footnoteReference w:id="1"/>
      </w:r>
    </w:p>
    <w:p w14:paraId="7FD7B947" w14:textId="77777777" w:rsidR="00F00AF9" w:rsidRDefault="00F00AF9" w:rsidP="00F00AF9">
      <w:pPr>
        <w:spacing w:after="0"/>
        <w:jc w:val="both"/>
      </w:pPr>
      <w:r>
        <w:t xml:space="preserve">Cílem programu je vytvořit ve škole bezpečné, respektující a spolupracující prostředí, zaměřit se na vytváření dobrých vztahů a oblast komunikace uvnitř třídních kolektivů, zabývat se vztahy </w:t>
      </w:r>
    </w:p>
    <w:p w14:paraId="11EBCEE2" w14:textId="77777777" w:rsidR="00F00AF9" w:rsidRPr="008D5F62" w:rsidRDefault="00F00AF9" w:rsidP="00F00AF9">
      <w:pPr>
        <w:jc w:val="both"/>
        <w:rPr>
          <w:szCs w:val="24"/>
        </w:rPr>
      </w:pPr>
      <w:r>
        <w:t xml:space="preserve">v třídních kolektivech ještě před vznikem šikanování. Součástí Programu proti šikanování jsou Krizové plány, které eliminují či minimalizují škody v případě, že k šikanování ve školním prostředí dojde. </w:t>
      </w:r>
      <w:r w:rsidRPr="008D5F62">
        <w:rPr>
          <w:szCs w:val="24"/>
        </w:rPr>
        <w:t xml:space="preserve">Škola </w:t>
      </w:r>
      <w:r>
        <w:rPr>
          <w:szCs w:val="24"/>
        </w:rPr>
        <w:t xml:space="preserve">průběžně reviduje a </w:t>
      </w:r>
      <w:proofErr w:type="spellStart"/>
      <w:r>
        <w:rPr>
          <w:szCs w:val="24"/>
        </w:rPr>
        <w:t>evaluje</w:t>
      </w:r>
      <w:proofErr w:type="spellEnd"/>
      <w:r>
        <w:rPr>
          <w:szCs w:val="24"/>
        </w:rPr>
        <w:t xml:space="preserve"> tento bezpečnostní program a krizové plány a nastavuje</w:t>
      </w:r>
      <w:r w:rsidRPr="008D5F62">
        <w:rPr>
          <w:szCs w:val="24"/>
        </w:rPr>
        <w:t xml:space="preserve"> taková opatření, aby </w:t>
      </w:r>
      <w:r>
        <w:rPr>
          <w:szCs w:val="24"/>
        </w:rPr>
        <w:t xml:space="preserve">účinně a konkrétně </w:t>
      </w:r>
      <w:r w:rsidRPr="008D5F62">
        <w:rPr>
          <w:szCs w:val="24"/>
        </w:rPr>
        <w:t>brá</w:t>
      </w:r>
      <w:r>
        <w:rPr>
          <w:szCs w:val="24"/>
        </w:rPr>
        <w:t>nila tomuto rizikového chování.</w:t>
      </w:r>
    </w:p>
    <w:p w14:paraId="1E6C71C5" w14:textId="77777777" w:rsidR="00F00AF9" w:rsidRDefault="00F00AF9" w:rsidP="00F00AF9">
      <w:pPr>
        <w:spacing w:after="0"/>
        <w:jc w:val="both"/>
      </w:pPr>
    </w:p>
    <w:p w14:paraId="415558D9" w14:textId="77777777" w:rsidR="00F00AF9" w:rsidRDefault="00F00AF9" w:rsidP="00F00AF9">
      <w:pPr>
        <w:rPr>
          <w:b/>
        </w:rPr>
      </w:pPr>
      <w:r w:rsidRPr="00947DD0">
        <w:rPr>
          <w:b/>
        </w:rPr>
        <w:t xml:space="preserve">I. Charakteristika šikanování </w:t>
      </w:r>
    </w:p>
    <w:p w14:paraId="023E6536" w14:textId="77777777" w:rsidR="00F00AF9" w:rsidRPr="00D63E1A" w:rsidRDefault="00F00AF9" w:rsidP="00F00AF9">
      <w:r w:rsidRPr="00D63E1A">
        <w:t>Šikanování je jakékoliv chování, jehož záměrem je ublížit fyzicky, emocionálně a/nebo sociálně, ohrozit nebo zastrašovat žáka, případně skupinu žáků. Spočívá ve vědomých, cílených a obvykle opakovaných fyzických a psychických útocích jedincem nebo skupinou vůči jedinci či skupině žáků, kteří se neumí nebo z nejrůznějších důvodů nemohou bránit. Šikana je charakteristická nepoměrem sil, bezmocností oběti, nepříjemností útoku pro oběť a samoúčelností agrese.</w:t>
      </w:r>
    </w:p>
    <w:p w14:paraId="2EBD7D12" w14:textId="77777777" w:rsidR="00F00AF9" w:rsidRPr="00ED2087" w:rsidRDefault="00F00AF9" w:rsidP="00F00AF9">
      <w:pPr>
        <w:spacing w:after="0"/>
        <w:jc w:val="both"/>
        <w:rPr>
          <w:rFonts w:cstheme="minorHAnsi"/>
        </w:rPr>
      </w:pPr>
      <w:r w:rsidRPr="00ED2087">
        <w:rPr>
          <w:rFonts w:cstheme="minorHAnsi"/>
        </w:rPr>
        <w:t xml:space="preserve">Zahrnuje jak fyzické útoky v podobě bití, vydírání, loupeží, poškozování věcí, tak i útoky slovní </w:t>
      </w:r>
    </w:p>
    <w:p w14:paraId="3673D4B6" w14:textId="77777777" w:rsidR="00F00AF9" w:rsidRDefault="00F00AF9" w:rsidP="00F00AF9">
      <w:pPr>
        <w:spacing w:after="0"/>
        <w:jc w:val="both"/>
        <w:rPr>
          <w:rFonts w:cstheme="minorHAnsi"/>
        </w:rPr>
      </w:pPr>
      <w:r w:rsidRPr="00ED2087">
        <w:rPr>
          <w:rFonts w:cstheme="minorHAnsi"/>
        </w:rPr>
        <w:t>v podobě nadávek, pomluv, vyhrožování či ponižování. Může mít i formu sexuálního obtěžování až zneužívání. Může se realizovat i prostřednictvím elektronické komunikace</w:t>
      </w:r>
      <w:r>
        <w:rPr>
          <w:rFonts w:cstheme="minorHAnsi"/>
        </w:rPr>
        <w:t xml:space="preserve"> jako </w:t>
      </w:r>
      <w:r w:rsidRPr="00ED2087">
        <w:rPr>
          <w:rFonts w:cstheme="minorHAnsi"/>
        </w:rPr>
        <w:t>kyberšikan</w:t>
      </w:r>
      <w:r>
        <w:rPr>
          <w:rFonts w:cstheme="minorHAnsi"/>
        </w:rPr>
        <w:t>a</w:t>
      </w:r>
      <w:r w:rsidRPr="00ED2087">
        <w:rPr>
          <w:rFonts w:cstheme="minorHAnsi"/>
        </w:rPr>
        <w:t>. Ta zahrnuje útoky pomocí e-mailů, SMS zpráv, z</w:t>
      </w:r>
      <w:r w:rsidRPr="00ED2087">
        <w:rPr>
          <w:rFonts w:cstheme="minorHAnsi"/>
          <w:sz w:val="24"/>
          <w:szCs w:val="24"/>
        </w:rPr>
        <w:t xml:space="preserve">akládání falešných profilů s dehonestujícím </w:t>
      </w:r>
      <w:proofErr w:type="gramStart"/>
      <w:r w:rsidRPr="00ED2087">
        <w:rPr>
          <w:rFonts w:cstheme="minorHAnsi"/>
          <w:sz w:val="24"/>
          <w:szCs w:val="24"/>
        </w:rPr>
        <w:t>obsahem  na</w:t>
      </w:r>
      <w:proofErr w:type="gramEnd"/>
      <w:r w:rsidRPr="00ED2087">
        <w:rPr>
          <w:rFonts w:cstheme="minorHAnsi"/>
          <w:sz w:val="24"/>
          <w:szCs w:val="24"/>
        </w:rPr>
        <w:t xml:space="preserve"> jméno žáka na sociálních sítích, prezentaci ponižujících videí na portálech, jako je youtube.com nebo facebook.com </w:t>
      </w:r>
      <w:r w:rsidRPr="00ED2087">
        <w:rPr>
          <w:rFonts w:cstheme="minorHAnsi"/>
        </w:rPr>
        <w:t xml:space="preserve">apod. Šikana se </w:t>
      </w:r>
      <w:r>
        <w:rPr>
          <w:rFonts w:cstheme="minorHAnsi"/>
        </w:rPr>
        <w:t xml:space="preserve">ale </w:t>
      </w:r>
      <w:r w:rsidRPr="00ED2087">
        <w:rPr>
          <w:rFonts w:cstheme="minorHAnsi"/>
        </w:rPr>
        <w:t xml:space="preserve">projevuje i v nepřímé podobě jako demonstrativní přehlížení a ignorování žáka či žáků třídní nebo jinou skupinou spolužáků. Specifickou podobou je šikana zaměřená na učitele. </w:t>
      </w:r>
    </w:p>
    <w:p w14:paraId="14B42B4D" w14:textId="77777777" w:rsidR="00F00AF9" w:rsidRDefault="00F00AF9" w:rsidP="00F00AF9">
      <w:pPr>
        <w:spacing w:after="0"/>
        <w:jc w:val="both"/>
        <w:rPr>
          <w:rFonts w:cstheme="minorHAnsi"/>
        </w:rPr>
      </w:pPr>
    </w:p>
    <w:p w14:paraId="5EEDF300" w14:textId="77777777" w:rsidR="00F00AF9" w:rsidRDefault="00F00AF9" w:rsidP="00F00AF9">
      <w:pPr>
        <w:spacing w:after="0"/>
        <w:jc w:val="both"/>
        <w:rPr>
          <w:rFonts w:cstheme="minorHAnsi"/>
        </w:rPr>
      </w:pPr>
      <w:r w:rsidRPr="008D5F62">
        <w:rPr>
          <w:szCs w:val="24"/>
          <w:lang w:eastAsia="cs-CZ"/>
        </w:rPr>
        <w:t>Za šikanování se nepovažuje škádlení a jednorázová agrese</w:t>
      </w:r>
      <w:r>
        <w:rPr>
          <w:szCs w:val="24"/>
          <w:lang w:eastAsia="cs-CZ"/>
        </w:rPr>
        <w:t xml:space="preserve">. </w:t>
      </w:r>
      <w:r w:rsidRPr="008D5F62">
        <w:rPr>
          <w:szCs w:val="24"/>
        </w:rPr>
        <w:t>Ve chvíli, kdy se žák škádlení nebo agresi neumí nebo nemůže bránit, cítí se bezradný a bezmocný, a přesto škádlení nebo agrese pokračuje, pak toto chování přerůstá v šikanu.</w:t>
      </w:r>
    </w:p>
    <w:p w14:paraId="69903285" w14:textId="77777777" w:rsidR="00F00AF9" w:rsidRDefault="00F00AF9" w:rsidP="00F00AF9">
      <w:pPr>
        <w:spacing w:after="0"/>
        <w:jc w:val="both"/>
        <w:rPr>
          <w:rFonts w:cstheme="minorHAnsi"/>
        </w:rPr>
      </w:pPr>
    </w:p>
    <w:p w14:paraId="5BEF0B41" w14:textId="77777777" w:rsidR="00F00AF9" w:rsidRPr="00ED2087" w:rsidRDefault="00F00AF9" w:rsidP="00F00AF9">
      <w:pPr>
        <w:spacing w:after="0"/>
        <w:jc w:val="both"/>
        <w:rPr>
          <w:rFonts w:cstheme="minorHAnsi"/>
        </w:rPr>
      </w:pPr>
      <w:r w:rsidRPr="00ED2087">
        <w:rPr>
          <w:rFonts w:cstheme="minorHAnsi"/>
        </w:rPr>
        <w:t>Nebezpečnost působení šikany spočívá zvláště v závažnosti, dlouhodobosti a nezřídka v celoživotních následcích na duševní a tělesné zdraví oběti.</w:t>
      </w:r>
      <w:r>
        <w:rPr>
          <w:rFonts w:cstheme="minorHAnsi"/>
        </w:rPr>
        <w:t xml:space="preserve"> </w:t>
      </w:r>
      <w:r w:rsidRPr="00ED2087">
        <w:rPr>
          <w:rFonts w:cstheme="minorHAnsi"/>
        </w:rPr>
        <w:t>Psychologické následky v dospělosti mohou zahrnovat potíže v sociálním fungování, internalizaci stálého očekávání ohrožení nebo úzkost v mezilidském kontaktu. U zranitelných jedinců může šikana vést k depresivní poruše, sebevražedným myšlenkám, poruchám příjmu potravy, poruše osobnosti i psychotickým poruchám. Pravděpodobnost výskytu sebevražedných myšlenek je u obětí šikany 2x vyšší v porovnání s nešikanovanými. Somatické následky se projevují v podobě celé řady psychosomatických příznaků.</w:t>
      </w:r>
    </w:p>
    <w:p w14:paraId="7C8FAEE0" w14:textId="77777777" w:rsidR="00F00AF9" w:rsidRDefault="00F00AF9" w:rsidP="00F00AF9">
      <w:pPr>
        <w:spacing w:after="0"/>
        <w:jc w:val="both"/>
      </w:pPr>
    </w:p>
    <w:p w14:paraId="2F34C7A7" w14:textId="77777777" w:rsidR="00F00AF9" w:rsidRPr="00947DD0" w:rsidRDefault="00F00AF9" w:rsidP="00F00AF9">
      <w:pPr>
        <w:rPr>
          <w:b/>
        </w:rPr>
      </w:pPr>
      <w:r w:rsidRPr="00947DD0">
        <w:rPr>
          <w:b/>
        </w:rPr>
        <w:lastRenderedPageBreak/>
        <w:t>II. Odpovědnost školy</w:t>
      </w:r>
      <w:r>
        <w:rPr>
          <w:b/>
        </w:rPr>
        <w:t xml:space="preserve">, </w:t>
      </w:r>
      <w:r>
        <w:rPr>
          <w:b/>
          <w:szCs w:val="24"/>
        </w:rPr>
        <w:t>t</w:t>
      </w:r>
      <w:r w:rsidRPr="008D5F62">
        <w:rPr>
          <w:b/>
          <w:szCs w:val="24"/>
        </w:rPr>
        <w:t>restně-právní hledisko šikany</w:t>
      </w:r>
      <w:r>
        <w:rPr>
          <w:b/>
          <w:szCs w:val="24"/>
        </w:rPr>
        <w:t xml:space="preserve"> </w:t>
      </w:r>
      <w:r w:rsidRPr="00947DD0">
        <w:rPr>
          <w:b/>
        </w:rPr>
        <w:t>a organizační záležitosti</w:t>
      </w:r>
    </w:p>
    <w:p w14:paraId="16DC2A50" w14:textId="77777777" w:rsidR="00F00AF9" w:rsidRDefault="00F00AF9" w:rsidP="00F00AF9">
      <w:pPr>
        <w:spacing w:after="0"/>
      </w:pPr>
      <w:r>
        <w:t>Škola má jednoznačnou odpovědnost za děti a žáky. V souladu s ustanovením § 29 zákona</w:t>
      </w:r>
    </w:p>
    <w:p w14:paraId="174FEDF8" w14:textId="77777777" w:rsidR="00F00AF9" w:rsidRDefault="00F00AF9" w:rsidP="00F00AF9">
      <w:pPr>
        <w:spacing w:after="0"/>
      </w:pPr>
      <w:r>
        <w:t xml:space="preserve">č. 561/2004 Sb., o předškolním, základním, středním, vyšším odborném a jiném vzdělávání </w:t>
      </w:r>
    </w:p>
    <w:p w14:paraId="706911B1" w14:textId="77777777" w:rsidR="00F00AF9" w:rsidRDefault="00F00AF9" w:rsidP="00F00AF9">
      <w:pPr>
        <w:spacing w:after="0"/>
      </w:pPr>
      <w:r>
        <w:t xml:space="preserve">(školský zákon), ve znění pozdějších předpisů, jsou školy a školská zařízení povinny zajišťovat </w:t>
      </w:r>
    </w:p>
    <w:p w14:paraId="09D8A1E6" w14:textId="77777777" w:rsidR="00F00AF9" w:rsidRDefault="00F00AF9" w:rsidP="00F00AF9">
      <w:pPr>
        <w:spacing w:after="0"/>
      </w:pPr>
      <w:r>
        <w:t>bezpečnost a ochranu zdraví dětí, žáků a studentů v průběhu všech vzdělávacích a</w:t>
      </w:r>
    </w:p>
    <w:p w14:paraId="56C7ABED" w14:textId="77777777" w:rsidR="00F00AF9" w:rsidRDefault="00F00AF9" w:rsidP="00F00AF9">
      <w:pPr>
        <w:spacing w:after="0"/>
      </w:pPr>
      <w:r>
        <w:t xml:space="preserve">souvisejících aktivit, a současně vytvářet podmínky pro jejich zdravý vývoj a pro předcházení </w:t>
      </w:r>
    </w:p>
    <w:p w14:paraId="451B85DA" w14:textId="77777777" w:rsidR="00F00AF9" w:rsidRDefault="00F00AF9" w:rsidP="00F00AF9">
      <w:pPr>
        <w:spacing w:after="0"/>
      </w:pPr>
      <w:r>
        <w:t xml:space="preserve">vzniku rizikového chování. Pedagogický pracovník musí šikanování mezi žáky předcházet, </w:t>
      </w:r>
    </w:p>
    <w:p w14:paraId="4BEAE578" w14:textId="77777777" w:rsidR="00F00AF9" w:rsidRDefault="00F00AF9" w:rsidP="00F00AF9">
      <w:pPr>
        <w:spacing w:after="0"/>
      </w:pPr>
      <w:r>
        <w:t xml:space="preserve">jeho projevy neprodleně řešit a každé jeho oběti poskytnout okamžitou pomoc. </w:t>
      </w:r>
    </w:p>
    <w:p w14:paraId="0D720E4E" w14:textId="77777777" w:rsidR="00F00AF9" w:rsidRDefault="00F00AF9" w:rsidP="00F00AF9">
      <w:pPr>
        <w:spacing w:after="0"/>
        <w:jc w:val="both"/>
      </w:pPr>
    </w:p>
    <w:p w14:paraId="6B9B746A" w14:textId="77777777" w:rsidR="00F00AF9" w:rsidRDefault="00F00AF9" w:rsidP="00F00AF9">
      <w:pPr>
        <w:spacing w:after="0"/>
        <w:jc w:val="both"/>
      </w:pPr>
      <w:r>
        <w:t xml:space="preserve">Z hlediska trestního zákona může šikanování žáků naplňovat skutkovou podstatu přestupků či trestných činů vydírání (§ 235), omezování osobní svobody (§ 213), útisku (§ 237), ublížení na zdraví (§ 221-224), loupeže (§ 234), násilí proti skupině obyvatelů a proti jednotlivci (zvláště § 197a), poškozování cizí věci (§ 257), znásilnění (§ 241), kuplířství (§ 204) apod. </w:t>
      </w:r>
    </w:p>
    <w:p w14:paraId="45CDFB8C" w14:textId="77777777" w:rsidR="00F00AF9" w:rsidRDefault="00F00AF9" w:rsidP="00F00AF9">
      <w:pPr>
        <w:spacing w:after="0"/>
        <w:jc w:val="both"/>
      </w:pPr>
    </w:p>
    <w:p w14:paraId="0A37F936" w14:textId="77777777" w:rsidR="00F00AF9" w:rsidRDefault="00F00AF9" w:rsidP="00F00AF9">
      <w:pPr>
        <w:spacing w:after="0"/>
        <w:jc w:val="both"/>
      </w:pPr>
      <w:r w:rsidRPr="002931F6">
        <w:t xml:space="preserve">Kyberšikana obdobně jako školní šikana sice není sama o sobě trestným činem ani přestupkem, ale její projevy mohou naplňovat skutkovou podstatu např. těchto trestných činů: nebezpečné pronásledování (tzv. stalking, § 354 trestního zákoníku) – např. dlouhodobě opakované pokusy kontaktovat všemi dostupnými prostředky oběť, která proto pociťuje důvodné obavy o život nebo zdraví své či svých blízkých; účast na sebevraždě (§ 144 trestního zákoníku) – např. zaslání SMS oběti </w:t>
      </w:r>
      <w:r>
        <w:t xml:space="preserve"> </w:t>
      </w:r>
      <w:r w:rsidRPr="002931F6">
        <w:t xml:space="preserve">s úmyslem přimět ji k sebevraždě, kterou skutečně spáchá či se o ni pokusí; porušení tajemství dopravovaných zpráv (§ 182 trestního zákoníku) – např. porušení tajemství listin a jiných dokumentů uchovávaných v soukromí (§ 183 trestního zákoníku), např. zveřejnění fotografií z telefonu oběti; pomluva (§ 184 trestního zákoníku) – např. vytvoření webových stránek, které nepravdivě zesměšňují oběť; šíření pornografie podle § 191 trestního zákoníku (viz </w:t>
      </w:r>
      <w:proofErr w:type="spellStart"/>
      <w:r w:rsidRPr="002931F6">
        <w:t>sexting</w:t>
      </w:r>
      <w:proofErr w:type="spellEnd"/>
      <w:r w:rsidRPr="002931F6">
        <w:t xml:space="preserve">); výroba a jiné nakládání s dětskou pornografií (dítětem se rozumí osoba mladší 18 let) podle § 192 trestního zákoníku (viz </w:t>
      </w:r>
      <w:proofErr w:type="spellStart"/>
      <w:r w:rsidRPr="002931F6">
        <w:t>sexting</w:t>
      </w:r>
      <w:proofErr w:type="spellEnd"/>
      <w:r w:rsidRPr="002931F6">
        <w:t>).</w:t>
      </w:r>
    </w:p>
    <w:p w14:paraId="20604DCF" w14:textId="77777777" w:rsidR="00F00AF9" w:rsidRDefault="00F00AF9" w:rsidP="00F00AF9"/>
    <w:p w14:paraId="2995B2BA" w14:textId="77777777" w:rsidR="00F00AF9" w:rsidRPr="009F632F" w:rsidRDefault="00F00AF9" w:rsidP="00F00AF9">
      <w:pPr>
        <w:rPr>
          <w:b/>
        </w:rPr>
      </w:pPr>
      <w:r w:rsidRPr="009F632F">
        <w:rPr>
          <w:b/>
        </w:rPr>
        <w:t>Škola a prevence šikanování</w:t>
      </w:r>
      <w:r>
        <w:rPr>
          <w:b/>
        </w:rPr>
        <w:t xml:space="preserve"> </w:t>
      </w:r>
    </w:p>
    <w:p w14:paraId="6EF649B5" w14:textId="77777777" w:rsidR="00F00AF9" w:rsidRDefault="00F00AF9" w:rsidP="00F00AF9">
      <w:pPr>
        <w:spacing w:after="0"/>
      </w:pPr>
      <w:r>
        <w:t xml:space="preserve">Škola usiluje o vytváření bezpečného prostředí: podporuje solidaritu a toleranci, podporuje vědomí sounáležitosti, posiluje a </w:t>
      </w:r>
      <w:proofErr w:type="gramStart"/>
      <w:r>
        <w:t>vytváří</w:t>
      </w:r>
      <w:proofErr w:type="gramEnd"/>
      <w:r>
        <w:t xml:space="preserve"> podmínky pro zapojení všech žáků do aktivit třídy a školy, uplatňuje spolupráci mezi žáky a rozvíjí jejich vzájemný respekt, rozvíjí jednání v souladu s právními normami a s důrazem na právní odpovědnost jedince.</w:t>
      </w:r>
    </w:p>
    <w:p w14:paraId="7976912C" w14:textId="77777777" w:rsidR="00F00AF9" w:rsidRDefault="00F00AF9" w:rsidP="00F00AF9">
      <w:pPr>
        <w:spacing w:after="0"/>
        <w:rPr>
          <w:b/>
        </w:rPr>
      </w:pPr>
    </w:p>
    <w:p w14:paraId="54AC3EE4" w14:textId="77777777" w:rsidR="00F00AF9" w:rsidRDefault="00F00AF9" w:rsidP="00F00AF9">
      <w:pPr>
        <w:spacing w:after="0"/>
        <w:rPr>
          <w:b/>
        </w:rPr>
      </w:pPr>
      <w:r>
        <w:rPr>
          <w:b/>
        </w:rPr>
        <w:t>Obecná východiska situace šikanování</w:t>
      </w:r>
    </w:p>
    <w:p w14:paraId="6EF59F0C" w14:textId="77777777" w:rsidR="00F00AF9" w:rsidRDefault="00F00AF9" w:rsidP="00F00AF9">
      <w:pPr>
        <w:spacing w:after="0"/>
      </w:pPr>
    </w:p>
    <w:p w14:paraId="5FE3709D" w14:textId="77777777" w:rsidR="00F00AF9" w:rsidRPr="00681CF5" w:rsidRDefault="00F00AF9" w:rsidP="00F00AF9">
      <w:pPr>
        <w:pStyle w:val="Odstavecseseznamem"/>
        <w:numPr>
          <w:ilvl w:val="0"/>
          <w:numId w:val="7"/>
        </w:numPr>
        <w:spacing w:after="0"/>
        <w:rPr>
          <w:szCs w:val="24"/>
        </w:rPr>
      </w:pPr>
      <w:r w:rsidRPr="00681CF5">
        <w:rPr>
          <w:szCs w:val="24"/>
        </w:rPr>
        <w:t>Šikana se odehrává v kontextu vztahů ve třídě a má tendenci se prohlubovat.</w:t>
      </w:r>
    </w:p>
    <w:p w14:paraId="33642E8C" w14:textId="77777777" w:rsidR="00F00AF9" w:rsidRPr="00681CF5" w:rsidRDefault="00F00AF9" w:rsidP="00F00AF9">
      <w:pPr>
        <w:pStyle w:val="Odstavecseseznamem"/>
        <w:numPr>
          <w:ilvl w:val="0"/>
          <w:numId w:val="7"/>
        </w:numPr>
        <w:spacing w:after="0"/>
        <w:rPr>
          <w:szCs w:val="24"/>
        </w:rPr>
      </w:pPr>
      <w:r w:rsidRPr="00681CF5">
        <w:rPr>
          <w:szCs w:val="24"/>
        </w:rPr>
        <w:t xml:space="preserve">Většina obětí šikany a jejích svědků se </w:t>
      </w:r>
      <w:proofErr w:type="gramStart"/>
      <w:r w:rsidRPr="00681CF5">
        <w:rPr>
          <w:szCs w:val="24"/>
        </w:rPr>
        <w:t>snaží</w:t>
      </w:r>
      <w:proofErr w:type="gramEnd"/>
      <w:r w:rsidRPr="00681CF5">
        <w:rPr>
          <w:szCs w:val="24"/>
        </w:rPr>
        <w:t xml:space="preserve"> situaci z různých důvodů udržet co nejdéle v tajnosti.</w:t>
      </w:r>
    </w:p>
    <w:p w14:paraId="255A7FD6" w14:textId="77777777" w:rsidR="00F00AF9" w:rsidRPr="00681CF5" w:rsidRDefault="00F00AF9" w:rsidP="00F00AF9">
      <w:pPr>
        <w:pStyle w:val="Odstavecseseznamem"/>
        <w:numPr>
          <w:ilvl w:val="0"/>
          <w:numId w:val="7"/>
        </w:numPr>
        <w:spacing w:after="0"/>
        <w:jc w:val="both"/>
      </w:pPr>
      <w:r w:rsidRPr="00681CF5">
        <w:rPr>
          <w:szCs w:val="24"/>
        </w:rPr>
        <w:t>Důvodem nebo obsahem šikany může být jakákoli odlišnost žáka např. fyzická zdatnost (fyzicky slabý žák apod.), vzhled (nosí brýle apod.), hmotnost (má nadváhu apod.), studijní ambice (šprt), barva pleti, tělesná neobratnost, inteligence (snížení rozumových schopností nebo naopak nadání), jazyková/komunikační bariéra, socioekonomická odlišnost, psychická odlišnost (bojácnost, přecitlivělost apod.), speciální vzdělávací potřeby žáka (žák s autismem, poruchami v chování apod.).</w:t>
      </w:r>
    </w:p>
    <w:p w14:paraId="1BE6F974" w14:textId="77777777" w:rsidR="00F00AF9" w:rsidRPr="00681CF5" w:rsidRDefault="00F00AF9" w:rsidP="00F00AF9">
      <w:pPr>
        <w:pStyle w:val="Odstavecseseznamem"/>
        <w:spacing w:after="0"/>
        <w:jc w:val="both"/>
      </w:pPr>
    </w:p>
    <w:p w14:paraId="06FCA046" w14:textId="77777777" w:rsidR="00F00AF9" w:rsidRPr="00681CF5" w:rsidRDefault="00F00AF9" w:rsidP="00F00AF9">
      <w:pPr>
        <w:spacing w:after="0"/>
        <w:jc w:val="both"/>
        <w:rPr>
          <w:b/>
        </w:rPr>
      </w:pPr>
      <w:r w:rsidRPr="00681CF5">
        <w:rPr>
          <w:b/>
        </w:rPr>
        <w:t>Zodpovědnost pedagogických pracovníků, ředitele a dalších zaměstnanců školy</w:t>
      </w:r>
    </w:p>
    <w:p w14:paraId="249D5BB2" w14:textId="77777777" w:rsidR="00F00AF9" w:rsidRDefault="00F00AF9" w:rsidP="00F00AF9">
      <w:pPr>
        <w:spacing w:after="0"/>
        <w:jc w:val="both"/>
      </w:pPr>
    </w:p>
    <w:p w14:paraId="43D39355" w14:textId="77777777" w:rsidR="00F00AF9" w:rsidRDefault="00F00AF9" w:rsidP="00F00AF9">
      <w:pPr>
        <w:spacing w:after="0"/>
        <w:jc w:val="both"/>
      </w:pPr>
      <w:r w:rsidRPr="00D63E1A">
        <w:rPr>
          <w:b/>
        </w:rPr>
        <w:t>Pedagogičtí pracovníci</w:t>
      </w:r>
      <w:r>
        <w:t xml:space="preserve"> školy vedou důsledně a systematicky žáky a studenty k osvojování norem mezilidských vztahů založených na demokratických principech, respektujících identitu a individualitu žáka. Pomáhají rozvíjet pozitivní mezilidské vztahy a úctu k životu druhého člověka. Velmi důležitou roli hrají třídní učitelé, ke kterým se scházejí informace ze strany kolegů i žáků samotných.</w:t>
      </w:r>
    </w:p>
    <w:p w14:paraId="26C7EB4A" w14:textId="77777777" w:rsidR="00F00AF9" w:rsidRDefault="00F00AF9" w:rsidP="00F00AF9">
      <w:pPr>
        <w:spacing w:after="0"/>
      </w:pPr>
    </w:p>
    <w:p w14:paraId="5E9A2D54" w14:textId="77777777" w:rsidR="00F00AF9" w:rsidRDefault="00F00AF9" w:rsidP="00F00AF9">
      <w:pPr>
        <w:spacing w:after="0"/>
      </w:pPr>
      <w:r w:rsidRPr="00D63E1A">
        <w:rPr>
          <w:b/>
        </w:rPr>
        <w:t>Ředitel školy</w:t>
      </w:r>
      <w:r>
        <w:t xml:space="preserve"> odpovídá za systémové aktivity školy v oblasti prevence šikanování </w:t>
      </w:r>
    </w:p>
    <w:p w14:paraId="5BC9D93D" w14:textId="77777777" w:rsidR="00F00AF9" w:rsidRDefault="00F00AF9" w:rsidP="00F00AF9">
      <w:pPr>
        <w:spacing w:after="0"/>
      </w:pPr>
      <w:r>
        <w:t xml:space="preserve">- zajistí vzdělávání pracovníků (pedagogických i nepedagogických) v akreditovaných kurzech </w:t>
      </w:r>
    </w:p>
    <w:p w14:paraId="699FDE50" w14:textId="77777777" w:rsidR="00F00AF9" w:rsidRDefault="00F00AF9" w:rsidP="00F00AF9">
      <w:pPr>
        <w:spacing w:after="0"/>
        <w:ind w:firstLine="708"/>
      </w:pPr>
      <w:r>
        <w:t>k problematice šikanování</w:t>
      </w:r>
    </w:p>
    <w:p w14:paraId="35208525" w14:textId="77777777" w:rsidR="00F00AF9" w:rsidRDefault="00F00AF9" w:rsidP="00F00AF9">
      <w:pPr>
        <w:spacing w:after="0"/>
      </w:pPr>
      <w:r>
        <w:t>- zajistí v souladu s pracovním řádem dohled pedagogických pracovníků nad žáky zejména ve škole</w:t>
      </w:r>
    </w:p>
    <w:p w14:paraId="3BA0AD5D" w14:textId="77777777" w:rsidR="00F00AF9" w:rsidRDefault="00F00AF9" w:rsidP="00F00AF9">
      <w:pPr>
        <w:spacing w:after="0"/>
        <w:ind w:left="708"/>
      </w:pPr>
      <w:r>
        <w:t>před vyučováním, o přestávkách mezi vyučovacími hodinami, mezi dopoledním a odpoledním vyučováním</w:t>
      </w:r>
    </w:p>
    <w:p w14:paraId="1E27A938" w14:textId="77777777" w:rsidR="00F00AF9" w:rsidRDefault="00F00AF9" w:rsidP="00F00AF9">
      <w:pPr>
        <w:spacing w:after="0"/>
      </w:pPr>
      <w:r>
        <w:t xml:space="preserve">- zajistí, aby žáci i pedagogičtí pracovníci byli seznámeni s negativními důsledky šikanování, a to jak </w:t>
      </w:r>
    </w:p>
    <w:p w14:paraId="72939A6A" w14:textId="77777777" w:rsidR="00F00AF9" w:rsidRDefault="00F00AF9" w:rsidP="00F00AF9">
      <w:pPr>
        <w:spacing w:after="0"/>
        <w:ind w:firstLine="708"/>
      </w:pPr>
      <w:r>
        <w:t>pro jeho oběti a pachatele, tak i pro celý třídní (školní) kolektiv</w:t>
      </w:r>
    </w:p>
    <w:p w14:paraId="2397C2E1" w14:textId="77777777" w:rsidR="00F00AF9" w:rsidRDefault="00F00AF9" w:rsidP="00F00AF9">
      <w:pPr>
        <w:spacing w:after="0"/>
      </w:pPr>
      <w:r>
        <w:t>- dojde-li k závažnějšímu případu šikanování nebo při podezření, že šikanování naplnilo skutkovou</w:t>
      </w:r>
    </w:p>
    <w:p w14:paraId="101BFAA6" w14:textId="77777777" w:rsidR="00F00AF9" w:rsidRDefault="00F00AF9" w:rsidP="00F00AF9">
      <w:pPr>
        <w:spacing w:after="0"/>
        <w:ind w:firstLine="708"/>
      </w:pPr>
      <w:r>
        <w:t xml:space="preserve">podstatu trestného činu (provinění), oznámí tuto skutečnost </w:t>
      </w:r>
      <w:r w:rsidRPr="00185777">
        <w:t>Policii ČR, OSPOD a OSZ</w:t>
      </w:r>
    </w:p>
    <w:p w14:paraId="1C6B5BAB" w14:textId="77777777" w:rsidR="00F00AF9" w:rsidRDefault="00F00AF9" w:rsidP="00F00AF9">
      <w:pPr>
        <w:spacing w:after="0"/>
      </w:pPr>
      <w:r>
        <w:t xml:space="preserve">- oznámí orgánu sociálně právní ochrany dítěte skutečnosti, které ohrožují bezpečí a zdraví žáka;  </w:t>
      </w:r>
    </w:p>
    <w:p w14:paraId="5DA86CC9" w14:textId="77777777" w:rsidR="00F00AF9" w:rsidRDefault="00F00AF9" w:rsidP="00F00AF9">
      <w:pPr>
        <w:spacing w:after="0"/>
        <w:ind w:left="708"/>
      </w:pPr>
      <w:r>
        <w:t xml:space="preserve">pokud žák spáchá trestný čin (provinění), popř. opakovaně páchá přestupky, zahájí spolupráci s orgány sociálně právní ochrany dítěte bez zbytečného odkladu </w:t>
      </w:r>
    </w:p>
    <w:p w14:paraId="216247AB" w14:textId="77777777" w:rsidR="00F00AF9" w:rsidRDefault="00F00AF9" w:rsidP="00F00AF9">
      <w:pPr>
        <w:spacing w:after="0"/>
      </w:pPr>
    </w:p>
    <w:p w14:paraId="52642D22" w14:textId="77777777" w:rsidR="00F00AF9" w:rsidRDefault="00F00AF9" w:rsidP="00F00AF9">
      <w:pPr>
        <w:spacing w:after="0"/>
      </w:pPr>
      <w:r>
        <w:t xml:space="preserve">Vůči projevům šikany jsou senzitivní i další </w:t>
      </w:r>
      <w:r w:rsidRPr="00D63E1A">
        <w:rPr>
          <w:b/>
        </w:rPr>
        <w:t>zaměstnanci školy</w:t>
      </w:r>
      <w:r>
        <w:t xml:space="preserve">, kteří jsou podobně jako pedagogičtí pracovníci seznámeni s Programem školy proti šikanování a neváhají se ve věci angažovat, byť i jen informováním vedení školy, pedagogů, poradenských pracovníků. </w:t>
      </w:r>
    </w:p>
    <w:p w14:paraId="68244C2A" w14:textId="77777777" w:rsidR="00F00AF9" w:rsidRDefault="00F00AF9" w:rsidP="00F00AF9">
      <w:pPr>
        <w:spacing w:after="0"/>
      </w:pPr>
    </w:p>
    <w:p w14:paraId="538AC6CA" w14:textId="77777777" w:rsidR="00F00AF9" w:rsidRDefault="00F00AF9" w:rsidP="00F00AF9">
      <w:pPr>
        <w:spacing w:after="0"/>
      </w:pPr>
    </w:p>
    <w:p w14:paraId="0DF923EE" w14:textId="77777777" w:rsidR="00F00AF9" w:rsidRPr="00947DD0" w:rsidRDefault="00F00AF9" w:rsidP="00F00AF9">
      <w:pPr>
        <w:rPr>
          <w:b/>
        </w:rPr>
      </w:pPr>
      <w:r w:rsidRPr="00947DD0">
        <w:rPr>
          <w:b/>
        </w:rPr>
        <w:t>III.</w:t>
      </w:r>
      <w:r>
        <w:rPr>
          <w:b/>
        </w:rPr>
        <w:t xml:space="preserve"> </w:t>
      </w:r>
      <w:r w:rsidRPr="00947DD0">
        <w:rPr>
          <w:b/>
        </w:rPr>
        <w:t xml:space="preserve">Řešení šikanování </w:t>
      </w:r>
    </w:p>
    <w:p w14:paraId="29E40E32" w14:textId="77777777" w:rsidR="00F00AF9" w:rsidRDefault="00F00AF9" w:rsidP="00F00AF9">
      <w:r>
        <w:t xml:space="preserve">Účinné a bezpečné vyšetření šikany vychází z kvalifikovaného odhadu stadia a formy šikanování. </w:t>
      </w:r>
    </w:p>
    <w:p w14:paraId="2D015880" w14:textId="77777777" w:rsidR="00F00AF9" w:rsidRPr="00FF5391" w:rsidRDefault="00F00AF9" w:rsidP="00F00AF9">
      <w:pPr>
        <w:ind w:firstLine="708"/>
        <w:rPr>
          <w:b/>
          <w:sz w:val="20"/>
          <w:szCs w:val="20"/>
        </w:rPr>
      </w:pPr>
      <w:r w:rsidRPr="00FF5391">
        <w:rPr>
          <w:b/>
          <w:sz w:val="20"/>
          <w:szCs w:val="20"/>
        </w:rPr>
        <w:t xml:space="preserve">První stadium: Zrod ostrakismu </w:t>
      </w:r>
    </w:p>
    <w:p w14:paraId="27ACF327" w14:textId="77777777" w:rsidR="00F00AF9" w:rsidRPr="005F780A" w:rsidRDefault="00F00AF9" w:rsidP="00F00AF9">
      <w:pPr>
        <w:rPr>
          <w:sz w:val="20"/>
          <w:szCs w:val="20"/>
        </w:rPr>
      </w:pPr>
      <w:r w:rsidRPr="005F780A">
        <w:rPr>
          <w:sz w:val="20"/>
          <w:szCs w:val="20"/>
        </w:rPr>
        <w:t xml:space="preserve">Jde o mírné, převážně psychické formy násilí, kdy se okrajový člen skupiny necítí dobře. Ostatní ho více či méně odmítají, nebaví se s ním, pomlouvají ho, spřádají proti němu intriky, dělají na jeho účet „drobné“ legrácky apod. </w:t>
      </w:r>
    </w:p>
    <w:p w14:paraId="30F8F20A" w14:textId="77777777" w:rsidR="00F00AF9" w:rsidRPr="00FF5391" w:rsidRDefault="00F00AF9" w:rsidP="00F00AF9">
      <w:pPr>
        <w:ind w:firstLine="708"/>
        <w:rPr>
          <w:b/>
          <w:sz w:val="20"/>
          <w:szCs w:val="20"/>
        </w:rPr>
      </w:pPr>
      <w:r w:rsidRPr="00FF5391">
        <w:rPr>
          <w:b/>
          <w:sz w:val="20"/>
          <w:szCs w:val="20"/>
        </w:rPr>
        <w:t>Druhé stadium: Fyzická agrese a přitvrzování manipulace</w:t>
      </w:r>
    </w:p>
    <w:p w14:paraId="596A3F6D" w14:textId="77777777" w:rsidR="00F00AF9" w:rsidRPr="005F780A" w:rsidRDefault="00F00AF9" w:rsidP="00F00AF9">
      <w:pPr>
        <w:rPr>
          <w:sz w:val="20"/>
          <w:szCs w:val="20"/>
        </w:rPr>
      </w:pPr>
      <w:r w:rsidRPr="005F780A">
        <w:rPr>
          <w:sz w:val="20"/>
          <w:szCs w:val="20"/>
        </w:rPr>
        <w:t>V zátěžových situacích,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Objevuje se zprvu ponejvíce subtilní fyzická agrese.</w:t>
      </w:r>
    </w:p>
    <w:p w14:paraId="5C10119C" w14:textId="77777777" w:rsidR="00F00AF9" w:rsidRPr="00FF5391" w:rsidRDefault="00F00AF9" w:rsidP="00F00AF9">
      <w:pPr>
        <w:ind w:firstLine="708"/>
        <w:rPr>
          <w:b/>
          <w:sz w:val="20"/>
          <w:szCs w:val="20"/>
        </w:rPr>
      </w:pPr>
      <w:r w:rsidRPr="00FF5391">
        <w:rPr>
          <w:b/>
          <w:sz w:val="20"/>
          <w:szCs w:val="20"/>
        </w:rPr>
        <w:t>Třetí stadium (klíčový moment): Vytvoření jádra</w:t>
      </w:r>
    </w:p>
    <w:p w14:paraId="6F8085C8" w14:textId="77777777" w:rsidR="00F00AF9" w:rsidRPr="005F780A" w:rsidRDefault="00F00AF9" w:rsidP="00F00AF9">
      <w:pPr>
        <w:rPr>
          <w:sz w:val="20"/>
          <w:szCs w:val="20"/>
        </w:rPr>
      </w:pPr>
      <w:proofErr w:type="gramStart"/>
      <w:r w:rsidRPr="005F780A">
        <w:rPr>
          <w:sz w:val="20"/>
          <w:szCs w:val="20"/>
        </w:rPr>
        <w:t>Vytváří</w:t>
      </w:r>
      <w:proofErr w:type="gramEnd"/>
      <w:r w:rsidRPr="005F780A">
        <w:rPr>
          <w:sz w:val="20"/>
          <w:szCs w:val="20"/>
        </w:rPr>
        <w:t xml:space="preserve"> se skupina agresorů, úderné jádro, začnou spolupracovat a systematicky, nikoliv již pouze náhodně, šikanovat nejvhodnější oběti. V počátku se stávají jejich oběťmi ti, kteří jsou už osvědčeným objektem ostrakizování. Jde o žáky, kteří jsou v hierarchii nejníže, tedy ti „slabí“.</w:t>
      </w:r>
    </w:p>
    <w:p w14:paraId="30992A04" w14:textId="77777777" w:rsidR="00F00AF9" w:rsidRPr="00FF5391" w:rsidRDefault="00F00AF9" w:rsidP="00F00AF9">
      <w:pPr>
        <w:ind w:firstLine="708"/>
        <w:rPr>
          <w:b/>
          <w:sz w:val="20"/>
          <w:szCs w:val="20"/>
        </w:rPr>
      </w:pPr>
      <w:r w:rsidRPr="00FF5391">
        <w:rPr>
          <w:b/>
          <w:sz w:val="20"/>
          <w:szCs w:val="20"/>
        </w:rPr>
        <w:lastRenderedPageBreak/>
        <w:t>Čtvrté stadium: Většina přijímá normy</w:t>
      </w:r>
    </w:p>
    <w:p w14:paraId="7EEDA5B4" w14:textId="77777777" w:rsidR="00F00AF9" w:rsidRPr="005F780A" w:rsidRDefault="00F00AF9" w:rsidP="00F00AF9">
      <w:pPr>
        <w:rPr>
          <w:sz w:val="20"/>
          <w:szCs w:val="20"/>
        </w:rPr>
      </w:pPr>
      <w:r w:rsidRPr="005F780A">
        <w:rPr>
          <w:sz w:val="20"/>
          <w:szCs w:val="20"/>
        </w:rPr>
        <w:t>Normy agresorů jsou přijaty většinou a stanou se nepsaným zákonem. I mírní a ukáznění žáci se začnou chovat krutě – aktivně se účastní týrání spolužáka a prožívají při tom uspokojení.</w:t>
      </w:r>
    </w:p>
    <w:p w14:paraId="7DFAEAD0" w14:textId="77777777" w:rsidR="00F00AF9" w:rsidRPr="00FF5391" w:rsidRDefault="00F00AF9" w:rsidP="00F00AF9">
      <w:pPr>
        <w:ind w:firstLine="708"/>
        <w:rPr>
          <w:b/>
          <w:sz w:val="20"/>
          <w:szCs w:val="20"/>
        </w:rPr>
      </w:pPr>
      <w:r w:rsidRPr="00FF5391">
        <w:rPr>
          <w:b/>
          <w:sz w:val="20"/>
          <w:szCs w:val="20"/>
        </w:rPr>
        <w:t>Páté stadium: Totalita neboli dokonalá šikana</w:t>
      </w:r>
    </w:p>
    <w:p w14:paraId="1E0F3AA8" w14:textId="77777777" w:rsidR="00F00AF9" w:rsidRPr="005F780A" w:rsidRDefault="00F00AF9" w:rsidP="00F00AF9">
      <w:pPr>
        <w:rPr>
          <w:sz w:val="20"/>
          <w:szCs w:val="20"/>
        </w:rPr>
      </w:pPr>
      <w:r w:rsidRPr="005F780A">
        <w:rPr>
          <w:sz w:val="20"/>
          <w:szCs w:val="20"/>
        </w:rPr>
        <w:t>Násilí jako normu přijímají všichni členové třídy. Šikanování se stává skupinovým programem.</w:t>
      </w:r>
      <w:r>
        <w:rPr>
          <w:rStyle w:val="Znakapoznpodarou"/>
          <w:sz w:val="20"/>
          <w:szCs w:val="20"/>
        </w:rPr>
        <w:footnoteReference w:id="2"/>
      </w:r>
      <w:r w:rsidRPr="005F780A">
        <w:rPr>
          <w:sz w:val="20"/>
          <w:szCs w:val="20"/>
        </w:rPr>
        <w:t xml:space="preserve"> </w:t>
      </w:r>
    </w:p>
    <w:p w14:paraId="4949F3B5" w14:textId="77777777" w:rsidR="00F00AF9" w:rsidRPr="005F780A" w:rsidRDefault="00F00AF9" w:rsidP="00F00AF9">
      <w:pPr>
        <w:rPr>
          <w:sz w:val="20"/>
          <w:szCs w:val="20"/>
        </w:rPr>
      </w:pPr>
    </w:p>
    <w:p w14:paraId="351734D5" w14:textId="77777777" w:rsidR="00F00AF9" w:rsidRPr="00A85495" w:rsidRDefault="00F00AF9" w:rsidP="00F00AF9">
      <w:pPr>
        <w:rPr>
          <w:b/>
        </w:rPr>
      </w:pPr>
      <w:r w:rsidRPr="00A85495">
        <w:rPr>
          <w:b/>
        </w:rPr>
        <w:t>Vyšetřování šikanování</w:t>
      </w:r>
      <w:r>
        <w:rPr>
          <w:b/>
        </w:rPr>
        <w:t xml:space="preserve"> </w:t>
      </w:r>
      <w:r w:rsidRPr="00A85495">
        <w:rPr>
          <w:b/>
        </w:rPr>
        <w:t>– metody:</w:t>
      </w:r>
    </w:p>
    <w:p w14:paraId="56528D32" w14:textId="77777777" w:rsidR="00F00AF9" w:rsidRPr="00FF5391" w:rsidRDefault="00F00AF9" w:rsidP="00F00AF9">
      <w:pPr>
        <w:rPr>
          <w:b/>
        </w:rPr>
      </w:pPr>
      <w:r w:rsidRPr="00FF5391">
        <w:rPr>
          <w:b/>
        </w:rPr>
        <w:t>A.</w:t>
      </w:r>
      <w:r w:rsidRPr="00FF5391">
        <w:rPr>
          <w:b/>
        </w:rPr>
        <w:tab/>
        <w:t>Počáteční šikana (se standardní formou)</w:t>
      </w:r>
    </w:p>
    <w:p w14:paraId="37FF8B62" w14:textId="77777777" w:rsidR="00F00AF9" w:rsidRDefault="00F00AF9" w:rsidP="00F00AF9">
      <w:pPr>
        <w:spacing w:after="0"/>
        <w:ind w:left="708"/>
      </w:pPr>
      <w:r>
        <w:t>1.</w:t>
      </w:r>
      <w:r>
        <w:tab/>
        <w:t>Rozhovor s těmi, kteří na šikanování upozornili a s oběťmi.</w:t>
      </w:r>
    </w:p>
    <w:p w14:paraId="61930EBC" w14:textId="77777777" w:rsidR="00F00AF9" w:rsidRDefault="00F00AF9" w:rsidP="00F00AF9">
      <w:pPr>
        <w:spacing w:after="0"/>
        <w:ind w:left="708"/>
      </w:pPr>
      <w:r>
        <w:t>2.</w:t>
      </w:r>
      <w:r>
        <w:tab/>
        <w:t>Nalezení vhodných svědků.</w:t>
      </w:r>
    </w:p>
    <w:p w14:paraId="61A91DDC" w14:textId="77777777" w:rsidR="00F00AF9" w:rsidRDefault="00F00AF9" w:rsidP="00F00AF9">
      <w:pPr>
        <w:spacing w:after="0"/>
        <w:ind w:left="1413" w:hanging="705"/>
      </w:pPr>
      <w:r>
        <w:t>3.</w:t>
      </w:r>
      <w:r>
        <w:tab/>
        <w:t>Individuální, případně konfrontační rozhovory se svědky (nikoli však konfrontace obětí a agresorů).</w:t>
      </w:r>
    </w:p>
    <w:p w14:paraId="2FEB596A" w14:textId="77777777" w:rsidR="00F00AF9" w:rsidRDefault="00F00AF9" w:rsidP="00F00AF9">
      <w:pPr>
        <w:spacing w:after="0"/>
        <w:ind w:left="708"/>
      </w:pPr>
      <w:r>
        <w:t>4.</w:t>
      </w:r>
      <w:r>
        <w:tab/>
        <w:t>Zajištění ochrany obětem.</w:t>
      </w:r>
    </w:p>
    <w:p w14:paraId="72D1FED6" w14:textId="77777777" w:rsidR="00F00AF9" w:rsidRDefault="00F00AF9" w:rsidP="00F00AF9">
      <w:pPr>
        <w:spacing w:after="0"/>
        <w:ind w:left="708"/>
      </w:pPr>
      <w:r>
        <w:t>5.</w:t>
      </w:r>
      <w:r>
        <w:tab/>
        <w:t>Rozhovor s agresory, případně konfrontace mezi nimi.</w:t>
      </w:r>
    </w:p>
    <w:p w14:paraId="7D2A54F2" w14:textId="77777777" w:rsidR="00F00AF9" w:rsidRDefault="00F00AF9" w:rsidP="00F00AF9">
      <w:pPr>
        <w:rPr>
          <w:sz w:val="20"/>
          <w:szCs w:val="20"/>
        </w:rPr>
      </w:pPr>
    </w:p>
    <w:p w14:paraId="5C09B5D5" w14:textId="77777777" w:rsidR="00F00AF9" w:rsidRDefault="00F00AF9" w:rsidP="00F00AF9">
      <w:pPr>
        <w:jc w:val="both"/>
        <w:rPr>
          <w:sz w:val="20"/>
          <w:szCs w:val="20"/>
        </w:rPr>
      </w:pPr>
      <w:r w:rsidRPr="005C49CF">
        <w:rPr>
          <w:sz w:val="20"/>
          <w:szCs w:val="20"/>
        </w:rPr>
        <w:t xml:space="preserve">Pro zachycení alarmujících signálů je možno využít metodu </w:t>
      </w:r>
      <w:r w:rsidRPr="005719FA">
        <w:rPr>
          <w:b/>
          <w:sz w:val="20"/>
          <w:szCs w:val="20"/>
        </w:rPr>
        <w:t>dotazníkového šetření</w:t>
      </w:r>
      <w:r w:rsidRPr="005C49CF">
        <w:rPr>
          <w:sz w:val="20"/>
          <w:szCs w:val="20"/>
        </w:rPr>
        <w:t xml:space="preserve"> podle Kolář, M.: Bolest šikanování. Portál, Praha 2001, s. 221-225 Depistážní dotazník šikanování I, Depistážní dotazník šikanování II, případně dotazník školského psychologa Richarda Brauna, pro který škola vlastní internetový servis. Dotazníkové šetření provede a vyhodnotí </w:t>
      </w:r>
      <w:r>
        <w:rPr>
          <w:sz w:val="20"/>
          <w:szCs w:val="20"/>
        </w:rPr>
        <w:t>ŠP/ŠMP/VP</w:t>
      </w:r>
      <w:r w:rsidRPr="005C49CF">
        <w:rPr>
          <w:sz w:val="20"/>
          <w:szCs w:val="20"/>
        </w:rPr>
        <w:t xml:space="preserve">. Pro řešení zárodečného stádia šikanování v třídním kolektivu je také vhodné použít 2-3 hodinový intervenční diagnostický program, který bude realizovat ŠP, ŠMP nebo </w:t>
      </w:r>
      <w:proofErr w:type="gramStart"/>
      <w:r w:rsidRPr="005C49CF">
        <w:rPr>
          <w:sz w:val="20"/>
          <w:szCs w:val="20"/>
        </w:rPr>
        <w:t xml:space="preserve">odborník </w:t>
      </w:r>
      <w:r>
        <w:rPr>
          <w:sz w:val="20"/>
          <w:szCs w:val="20"/>
        </w:rPr>
        <w:t xml:space="preserve"> </w:t>
      </w:r>
      <w:r w:rsidRPr="005C49CF">
        <w:rPr>
          <w:sz w:val="20"/>
          <w:szCs w:val="20"/>
        </w:rPr>
        <w:t>z</w:t>
      </w:r>
      <w:proofErr w:type="gramEnd"/>
      <w:r w:rsidRPr="005C49CF">
        <w:rPr>
          <w:sz w:val="20"/>
          <w:szCs w:val="20"/>
        </w:rPr>
        <w:t xml:space="preserve"> pedagogicko- psychologické poradny.</w:t>
      </w:r>
    </w:p>
    <w:p w14:paraId="7B919833" w14:textId="77777777" w:rsidR="00F00AF9" w:rsidRPr="00FF5391" w:rsidRDefault="00F00AF9" w:rsidP="00F00AF9">
      <w:pPr>
        <w:spacing w:after="0"/>
        <w:jc w:val="both"/>
      </w:pPr>
    </w:p>
    <w:p w14:paraId="1B88C4FB" w14:textId="77777777" w:rsidR="00F00AF9" w:rsidRPr="00A85495" w:rsidRDefault="00F00AF9" w:rsidP="00F00AF9">
      <w:pPr>
        <w:ind w:left="705" w:hanging="705"/>
      </w:pPr>
      <w:r w:rsidRPr="00FF5391">
        <w:rPr>
          <w:b/>
        </w:rPr>
        <w:t>B.</w:t>
      </w:r>
      <w:r w:rsidRPr="00FF5391">
        <w:rPr>
          <w:b/>
        </w:rPr>
        <w:tab/>
        <w:t xml:space="preserve">Pokročilá šikana s neobvyklou formou – výbuch skupinového </w:t>
      </w:r>
      <w:r w:rsidRPr="00FF5391">
        <w:rPr>
          <w:b/>
        </w:rPr>
        <w:tab/>
        <w:t>násilí vůči oběti</w:t>
      </w:r>
      <w:r w:rsidRPr="00A85495">
        <w:t>, tzv. třídního lynčování, vyžaduje následující postup:</w:t>
      </w:r>
    </w:p>
    <w:p w14:paraId="68F98CC0" w14:textId="77777777" w:rsidR="00F00AF9" w:rsidRDefault="00F00AF9" w:rsidP="00F00AF9">
      <w:pPr>
        <w:spacing w:after="0"/>
        <w:ind w:left="705"/>
      </w:pPr>
      <w:r>
        <w:t>1.</w:t>
      </w:r>
      <w:r>
        <w:tab/>
        <w:t xml:space="preserve">Překonání šoku pedagogického pracovníka a bezprostřední záchrana oběti. </w:t>
      </w:r>
    </w:p>
    <w:p w14:paraId="48998B19" w14:textId="77777777" w:rsidR="00F00AF9" w:rsidRDefault="00F00AF9" w:rsidP="00F00AF9">
      <w:pPr>
        <w:spacing w:after="0"/>
        <w:ind w:left="705"/>
      </w:pPr>
      <w:r>
        <w:t>2.</w:t>
      </w:r>
      <w:r>
        <w:tab/>
        <w:t>Domluva pedagogických pracovníků na spolupráci a postupu vyšetřování.</w:t>
      </w:r>
    </w:p>
    <w:p w14:paraId="457A26C2" w14:textId="77777777" w:rsidR="00F00AF9" w:rsidRDefault="00F00AF9" w:rsidP="00F00AF9">
      <w:pPr>
        <w:spacing w:after="0"/>
        <w:ind w:left="705"/>
      </w:pPr>
      <w:r>
        <w:t>3.</w:t>
      </w:r>
      <w:r>
        <w:tab/>
        <w:t>Zabránění domluvě agresorů na křivé výpovědi.</w:t>
      </w:r>
    </w:p>
    <w:p w14:paraId="7A2DB0CC" w14:textId="77777777" w:rsidR="00F00AF9" w:rsidRDefault="00F00AF9" w:rsidP="00F00AF9">
      <w:pPr>
        <w:spacing w:after="0"/>
        <w:ind w:left="705"/>
      </w:pPr>
      <w:r>
        <w:t>4.</w:t>
      </w:r>
      <w:r>
        <w:tab/>
        <w:t>Pokračující pomoc a podpora oběti.</w:t>
      </w:r>
    </w:p>
    <w:p w14:paraId="45E47786" w14:textId="77777777" w:rsidR="00F00AF9" w:rsidRDefault="00F00AF9" w:rsidP="00F00AF9">
      <w:pPr>
        <w:spacing w:after="0"/>
        <w:ind w:left="705"/>
      </w:pPr>
      <w:r>
        <w:t>5.</w:t>
      </w:r>
      <w:r>
        <w:tab/>
        <w:t>Nahlášení policii.</w:t>
      </w:r>
    </w:p>
    <w:p w14:paraId="68CA1B6E" w14:textId="77777777" w:rsidR="00F00AF9" w:rsidRDefault="00F00AF9" w:rsidP="00F00AF9">
      <w:pPr>
        <w:spacing w:after="0"/>
        <w:ind w:left="705"/>
      </w:pPr>
      <w:r>
        <w:t>6.</w:t>
      </w:r>
      <w:r>
        <w:tab/>
        <w:t>Vlastní vyšetřování.</w:t>
      </w:r>
    </w:p>
    <w:p w14:paraId="2C8B3D4E" w14:textId="77777777" w:rsidR="00F00AF9" w:rsidRDefault="00F00AF9" w:rsidP="00F00AF9">
      <w:pPr>
        <w:spacing w:after="0"/>
        <w:ind w:left="1410" w:hanging="705"/>
      </w:pPr>
      <w:r>
        <w:t>7.</w:t>
      </w:r>
      <w:r>
        <w:tab/>
        <w:t>Spolupráce s dalšími institucemi a orgány, a to zejména s pedagogicko-psychologickou poradnou, střediskem výchovné péče, orgánem sociálně právní ochrany dítěte, Policií ČR.</w:t>
      </w:r>
    </w:p>
    <w:p w14:paraId="74BB93DA" w14:textId="77777777" w:rsidR="00F00AF9" w:rsidRDefault="00F00AF9" w:rsidP="00F00AF9">
      <w:pPr>
        <w:spacing w:after="0"/>
        <w:ind w:left="1410" w:hanging="705"/>
      </w:pPr>
      <w:r>
        <w:t>8.</w:t>
      </w:r>
      <w:r>
        <w:tab/>
        <w:t>Zprostředkování péče oběti přes pedagogicko-psychologickou poradnu, středisko výchovné péče, speciálně pedagogické centrum nebo pomoc dalších odborníků – klinického psychologa, psychoterapeuta nebo psychiatra.</w:t>
      </w:r>
    </w:p>
    <w:p w14:paraId="5B240D14" w14:textId="77777777" w:rsidR="00F00AF9" w:rsidRDefault="00F00AF9" w:rsidP="00F00AF9">
      <w:pPr>
        <w:rPr>
          <w:b/>
        </w:rPr>
      </w:pPr>
    </w:p>
    <w:p w14:paraId="11168DE9" w14:textId="77777777" w:rsidR="00F00AF9" w:rsidRPr="005719FA" w:rsidRDefault="00F00AF9" w:rsidP="00F00AF9">
      <w:pPr>
        <w:jc w:val="both"/>
        <w:rPr>
          <w:b/>
        </w:rPr>
      </w:pPr>
      <w:r w:rsidRPr="005719FA">
        <w:rPr>
          <w:b/>
        </w:rPr>
        <w:t xml:space="preserve">Čeho se vyvarovat? </w:t>
      </w:r>
    </w:p>
    <w:p w14:paraId="294EEEB9" w14:textId="77777777" w:rsidR="00F00AF9" w:rsidRPr="00FF5391" w:rsidRDefault="00F00AF9" w:rsidP="00F00AF9">
      <w:pPr>
        <w:spacing w:after="0"/>
        <w:jc w:val="both"/>
      </w:pPr>
      <w:r w:rsidRPr="00FF5391">
        <w:t>•</w:t>
      </w:r>
      <w:r w:rsidRPr="00FF5391">
        <w:tab/>
        <w:t xml:space="preserve">přehlížení, bagatelizací agresivního nebo násilného chování, </w:t>
      </w:r>
    </w:p>
    <w:p w14:paraId="54290932" w14:textId="77777777" w:rsidR="00F00AF9" w:rsidRPr="00FF5391" w:rsidRDefault="00F00AF9" w:rsidP="00F00AF9">
      <w:pPr>
        <w:spacing w:after="0"/>
        <w:jc w:val="both"/>
      </w:pPr>
      <w:r w:rsidRPr="00FF5391">
        <w:t>•</w:t>
      </w:r>
      <w:r w:rsidRPr="00FF5391">
        <w:tab/>
        <w:t xml:space="preserve">odkazování na to, aby si oběť svoji situaci řešila sama, „postavila se jí“, </w:t>
      </w:r>
    </w:p>
    <w:p w14:paraId="4552A2C6" w14:textId="77777777" w:rsidR="00F00AF9" w:rsidRPr="00FF5391" w:rsidRDefault="00F00AF9" w:rsidP="00F00AF9">
      <w:pPr>
        <w:spacing w:after="0"/>
        <w:jc w:val="both"/>
      </w:pPr>
      <w:r w:rsidRPr="00FF5391">
        <w:t>•</w:t>
      </w:r>
      <w:r w:rsidRPr="00FF5391">
        <w:tab/>
        <w:t>nucení žáků, aby veřejně řekli, co viděli nebo se veřejně ihned na místě omlouvali,</w:t>
      </w:r>
    </w:p>
    <w:p w14:paraId="0E3B5715" w14:textId="77777777" w:rsidR="00F00AF9" w:rsidRPr="00FF5391" w:rsidRDefault="00F00AF9" w:rsidP="00F00AF9">
      <w:pPr>
        <w:spacing w:after="0"/>
        <w:ind w:left="705" w:hanging="705"/>
        <w:jc w:val="both"/>
      </w:pPr>
      <w:r w:rsidRPr="00FF5391">
        <w:t>•</w:t>
      </w:r>
      <w:r w:rsidRPr="00FF5391">
        <w:tab/>
        <w:t>vedení rozhovoru s žákem o situaci před ostatními žáky, vedení rozhovorů žáků zapojených do šikany společně,</w:t>
      </w:r>
    </w:p>
    <w:p w14:paraId="1588693E" w14:textId="77777777" w:rsidR="00F00AF9" w:rsidRPr="00FF5391" w:rsidRDefault="00F00AF9" w:rsidP="00F00AF9">
      <w:pPr>
        <w:spacing w:after="0"/>
        <w:ind w:left="705" w:hanging="705"/>
        <w:jc w:val="both"/>
      </w:pPr>
      <w:r w:rsidRPr="00FF5391">
        <w:t>•</w:t>
      </w:r>
      <w:r w:rsidRPr="00FF5391">
        <w:tab/>
        <w:t>nedostatečného vyhodnocení závažnosti problému a z toho plynoucí volby neadekvátních postupů nebo nepřiměřeného trestu,</w:t>
      </w:r>
    </w:p>
    <w:p w14:paraId="2D3A343C" w14:textId="77777777" w:rsidR="00F00AF9" w:rsidRPr="00FF5391" w:rsidRDefault="00F00AF9" w:rsidP="00F00AF9">
      <w:pPr>
        <w:spacing w:after="0"/>
        <w:jc w:val="both"/>
      </w:pPr>
      <w:r w:rsidRPr="00FF5391">
        <w:t>•</w:t>
      </w:r>
      <w:r w:rsidRPr="00FF5391">
        <w:tab/>
        <w:t>emotivního řešení problému (k řešení problému je třeba přistupovat věcně),</w:t>
      </w:r>
    </w:p>
    <w:p w14:paraId="2CF2AAEE" w14:textId="77777777" w:rsidR="00F00AF9" w:rsidRPr="00FF5391" w:rsidRDefault="00F00AF9" w:rsidP="00F00AF9">
      <w:pPr>
        <w:spacing w:after="0"/>
        <w:jc w:val="both"/>
      </w:pPr>
      <w:r w:rsidRPr="00FF5391">
        <w:t>•</w:t>
      </w:r>
      <w:r w:rsidRPr="00FF5391">
        <w:tab/>
        <w:t>agresivního řešení problému (např. násilím),</w:t>
      </w:r>
    </w:p>
    <w:p w14:paraId="74942AB9" w14:textId="77777777" w:rsidR="00F00AF9" w:rsidRPr="00FF5391" w:rsidRDefault="00F00AF9" w:rsidP="00F00AF9">
      <w:pPr>
        <w:spacing w:after="0"/>
        <w:ind w:left="705" w:hanging="705"/>
        <w:jc w:val="both"/>
      </w:pPr>
      <w:r w:rsidRPr="00FF5391">
        <w:t>•</w:t>
      </w:r>
      <w:r w:rsidRPr="00FF5391">
        <w:tab/>
        <w:t xml:space="preserve">příliš autoritativního řešení (např. zastrašováním nebo vyhrožováním), což může vést spíše ke zhoršení situace, případně ke skrytějším formám šikany, nebo i k jinému rizikovému jednání, </w:t>
      </w:r>
    </w:p>
    <w:p w14:paraId="7337F93C" w14:textId="77777777" w:rsidR="00F00AF9" w:rsidRPr="00FF5391" w:rsidRDefault="00F00AF9" w:rsidP="00F00AF9">
      <w:pPr>
        <w:spacing w:after="0"/>
        <w:jc w:val="both"/>
      </w:pPr>
      <w:r w:rsidRPr="00FF5391">
        <w:t>•</w:t>
      </w:r>
      <w:r w:rsidRPr="00FF5391">
        <w:tab/>
        <w:t>předjímání recidivy útočníka,</w:t>
      </w:r>
    </w:p>
    <w:p w14:paraId="456160B7" w14:textId="77777777" w:rsidR="00F00AF9" w:rsidRPr="00FF5391" w:rsidRDefault="00F00AF9" w:rsidP="00F00AF9">
      <w:pPr>
        <w:spacing w:after="0"/>
        <w:ind w:left="705" w:hanging="705"/>
        <w:jc w:val="both"/>
      </w:pPr>
      <w:r w:rsidRPr="00FF5391">
        <w:t>•</w:t>
      </w:r>
      <w:r w:rsidRPr="00FF5391">
        <w:tab/>
        <w:t>řešení i méně závažného rizikového chování v součinnosti s policií (zbytečná kriminalizace útočníka),</w:t>
      </w:r>
    </w:p>
    <w:p w14:paraId="43C8384D" w14:textId="77777777" w:rsidR="00F00AF9" w:rsidRDefault="00F00AF9" w:rsidP="00F00AF9">
      <w:pPr>
        <w:rPr>
          <w:b/>
        </w:rPr>
      </w:pPr>
      <w:r w:rsidRPr="00FF5391">
        <w:t>•</w:t>
      </w:r>
      <w:r w:rsidRPr="00FF5391">
        <w:tab/>
        <w:t>automatického obviňování</w:t>
      </w:r>
      <w:r>
        <w:t xml:space="preserve"> oběti (sekundární viktimizace)</w:t>
      </w:r>
    </w:p>
    <w:p w14:paraId="7324CA6B" w14:textId="77777777" w:rsidR="00F00AF9" w:rsidRPr="00A85495" w:rsidRDefault="00F00AF9" w:rsidP="00F00AF9">
      <w:pPr>
        <w:rPr>
          <w:b/>
        </w:rPr>
      </w:pPr>
      <w:r w:rsidRPr="00A85495">
        <w:rPr>
          <w:b/>
        </w:rPr>
        <w:t xml:space="preserve">Výchovná opatření </w:t>
      </w:r>
    </w:p>
    <w:p w14:paraId="65767304" w14:textId="77777777" w:rsidR="00F00AF9" w:rsidRDefault="00F00AF9" w:rsidP="00F00AF9">
      <w:pPr>
        <w:spacing w:after="0"/>
        <w:ind w:left="705" w:hanging="705"/>
      </w:pPr>
      <w:r>
        <w:t>•</w:t>
      </w:r>
      <w:r>
        <w:tab/>
        <w:t>Napomenutí a důtka třídního učitele, důtka ředitele, podmíněné vyloučení a vyloučení ze studia.</w:t>
      </w:r>
    </w:p>
    <w:p w14:paraId="0C273BF2" w14:textId="77777777" w:rsidR="00F00AF9" w:rsidRDefault="00F00AF9" w:rsidP="00F00AF9">
      <w:pPr>
        <w:spacing w:after="0"/>
      </w:pPr>
      <w:r>
        <w:t>•</w:t>
      </w:r>
      <w:r>
        <w:tab/>
        <w:t>Snížení známky z chování.</w:t>
      </w:r>
    </w:p>
    <w:p w14:paraId="58335E12" w14:textId="77777777" w:rsidR="00F00AF9" w:rsidRDefault="00F00AF9" w:rsidP="00F00AF9">
      <w:pPr>
        <w:spacing w:after="0"/>
      </w:pPr>
      <w:r>
        <w:t>•</w:t>
      </w:r>
      <w:r>
        <w:tab/>
        <w:t>Převedení do jiné třídy.</w:t>
      </w:r>
    </w:p>
    <w:p w14:paraId="45ACCA5B" w14:textId="77777777" w:rsidR="00F00AF9" w:rsidRPr="00AE3BCC" w:rsidRDefault="00F00AF9" w:rsidP="00F00AF9">
      <w:pPr>
        <w:spacing w:after="0"/>
        <w:ind w:left="705" w:hanging="705"/>
        <w:jc w:val="both"/>
      </w:pPr>
      <w:r w:rsidRPr="00AE3BCC">
        <w:t>•</w:t>
      </w:r>
      <w:r w:rsidRPr="00AE3BCC">
        <w:tab/>
        <w:t xml:space="preserve">V mimořádných případech užití dalších opatření: ředitel školy </w:t>
      </w:r>
      <w:proofErr w:type="gramStart"/>
      <w:r w:rsidRPr="00AE3BCC">
        <w:t>doporučí</w:t>
      </w:r>
      <w:proofErr w:type="gramEnd"/>
      <w:r w:rsidRPr="00AE3BCC">
        <w:t xml:space="preserve"> rodičům dobrovolné umístění dítěte do pobytového oddělení SVP, případně doporučí realizovat dobrovolný diagnostický pobyt žáka v místně příslušném diagnostickém ústavu, podá návrh orgánu sociálně právní ochrany dítěte k zahájení práce s rodinou, případně k zahájení řízení </w:t>
      </w:r>
    </w:p>
    <w:p w14:paraId="10DBDB87" w14:textId="77777777" w:rsidR="00F00AF9" w:rsidRDefault="00F00AF9" w:rsidP="00F00AF9">
      <w:pPr>
        <w:spacing w:after="0"/>
        <w:ind w:left="705"/>
        <w:jc w:val="both"/>
      </w:pPr>
      <w:r w:rsidRPr="00AE3BCC">
        <w:t>o nařízení předběžného opatření či ústavní výchovy s následným umístěním v diagnostickém ústavu.</w:t>
      </w:r>
    </w:p>
    <w:p w14:paraId="5D81950B" w14:textId="77777777" w:rsidR="00F00AF9" w:rsidRDefault="00F00AF9" w:rsidP="00F00AF9"/>
    <w:p w14:paraId="4F3FC061" w14:textId="77777777" w:rsidR="00F00AF9" w:rsidRPr="00790706" w:rsidRDefault="00F00AF9" w:rsidP="00F00AF9">
      <w:pPr>
        <w:rPr>
          <w:b/>
        </w:rPr>
      </w:pPr>
      <w:r w:rsidRPr="00790706">
        <w:rPr>
          <w:b/>
        </w:rPr>
        <w:t xml:space="preserve">Další aspekty a následná opatření:  </w:t>
      </w:r>
    </w:p>
    <w:p w14:paraId="5BC42CF7" w14:textId="77777777" w:rsidR="00F00AF9" w:rsidRDefault="00F00AF9" w:rsidP="00F00AF9">
      <w:pPr>
        <w:pStyle w:val="Odstavecseseznamem"/>
        <w:numPr>
          <w:ilvl w:val="0"/>
          <w:numId w:val="8"/>
        </w:numPr>
      </w:pPr>
      <w:r w:rsidRPr="00790706">
        <w:t>Při řešení by měl být kladen akcent na to, že žák, který je obětí šikany, není jejím viníkem a neměl by tedy být důsledky řešení znevýhodněn.</w:t>
      </w:r>
    </w:p>
    <w:p w14:paraId="0FFDF6DF" w14:textId="77777777" w:rsidR="00F00AF9" w:rsidRDefault="00F00AF9" w:rsidP="00F00AF9">
      <w:pPr>
        <w:pStyle w:val="Odstavecseseznamem"/>
        <w:numPr>
          <w:ilvl w:val="0"/>
          <w:numId w:val="8"/>
        </w:numPr>
      </w:pPr>
      <w:r w:rsidRPr="00790706">
        <w:t>Po celou dobu řešení škola zajišťuje ochranu informací a informátorů, jasně vyjadřuje negativní postoj k násilí a ukazuje, že toto téma považuje za vážné.</w:t>
      </w:r>
    </w:p>
    <w:p w14:paraId="1CF47526" w14:textId="77777777" w:rsidR="00F00AF9" w:rsidRDefault="00F00AF9" w:rsidP="00F00AF9">
      <w:pPr>
        <w:pStyle w:val="Odstavecseseznamem"/>
        <w:numPr>
          <w:ilvl w:val="0"/>
          <w:numId w:val="8"/>
        </w:numPr>
        <w:spacing w:after="0"/>
      </w:pPr>
      <w:r w:rsidRPr="00C74E4D">
        <w:t xml:space="preserve">Práce s kolektivem </w:t>
      </w:r>
      <w:proofErr w:type="gramStart"/>
      <w:r w:rsidRPr="00C74E4D">
        <w:t>třídy - pro</w:t>
      </w:r>
      <w:proofErr w:type="gramEnd"/>
      <w:r w:rsidRPr="00C74E4D">
        <w:t xml:space="preserve"> nápravu situace ve skupině je potřeba </w:t>
      </w:r>
      <w:r>
        <w:t xml:space="preserve">pracovat s celým </w:t>
      </w:r>
    </w:p>
    <w:p w14:paraId="693EE5C1" w14:textId="77777777" w:rsidR="00F00AF9" w:rsidRDefault="00F00AF9" w:rsidP="00F00AF9">
      <w:pPr>
        <w:pStyle w:val="Odstavecseseznamem"/>
        <w:numPr>
          <w:ilvl w:val="0"/>
          <w:numId w:val="8"/>
        </w:numPr>
        <w:spacing w:after="0"/>
      </w:pPr>
      <w:r>
        <w:t xml:space="preserve">třídním </w:t>
      </w:r>
      <w:r w:rsidRPr="00C74E4D">
        <w:t>kolektivem, je nezbytné vypořádat se i s traumaty těch, kteří přihlíželi, ale nezasáhli (mlčící většina).</w:t>
      </w:r>
      <w:r>
        <w:t xml:space="preserve"> </w:t>
      </w:r>
    </w:p>
    <w:p w14:paraId="2D010ABC" w14:textId="77777777" w:rsidR="00F00AF9" w:rsidRDefault="00F00AF9" w:rsidP="00F00AF9">
      <w:pPr>
        <w:pStyle w:val="Odstavecseseznamem"/>
        <w:numPr>
          <w:ilvl w:val="0"/>
          <w:numId w:val="8"/>
        </w:numPr>
        <w:spacing w:after="0"/>
        <w:jc w:val="both"/>
      </w:pPr>
      <w:r>
        <w:t>Vyhýbání se problematickým aktivitám, které by se mohly stát zdrojem budoucí šikany.</w:t>
      </w:r>
    </w:p>
    <w:p w14:paraId="1C059E2C" w14:textId="77777777" w:rsidR="00F00AF9" w:rsidRPr="009D2B48" w:rsidRDefault="00F00AF9" w:rsidP="00F00AF9">
      <w:pPr>
        <w:pStyle w:val="Odstavecseseznamem"/>
        <w:numPr>
          <w:ilvl w:val="0"/>
          <w:numId w:val="8"/>
        </w:numPr>
      </w:pPr>
      <w:r>
        <w:t xml:space="preserve">Další práce s agresorem (jeho náhled na vlastní chování, motivy, rodinné prostředí), </w:t>
      </w:r>
      <w:r w:rsidRPr="009D2B48">
        <w:t>umožnění individuá</w:t>
      </w:r>
      <w:r>
        <w:t>lního výchovného plánu agresora.</w:t>
      </w:r>
    </w:p>
    <w:p w14:paraId="1E91C997" w14:textId="77777777" w:rsidR="00F00AF9" w:rsidRPr="00FF5391" w:rsidRDefault="00F00AF9" w:rsidP="00F00AF9">
      <w:pPr>
        <w:pStyle w:val="Odstavecseseznamem"/>
        <w:numPr>
          <w:ilvl w:val="0"/>
          <w:numId w:val="8"/>
        </w:numPr>
        <w:spacing w:after="0"/>
        <w:rPr>
          <w:b/>
        </w:rPr>
      </w:pPr>
      <w:r w:rsidRPr="00FF5391">
        <w:rPr>
          <w:rFonts w:cstheme="minorHAnsi"/>
        </w:rPr>
        <w:lastRenderedPageBreak/>
        <w:t>V případě potřeby zprostředkování péče pedagogicko-psychologické poradny, klinického psychologa, p</w:t>
      </w:r>
      <w:r>
        <w:rPr>
          <w:rFonts w:cstheme="minorHAnsi"/>
        </w:rPr>
        <w:t>sychoterapeuta nebo psychiatra.</w:t>
      </w:r>
    </w:p>
    <w:p w14:paraId="59EF63E5" w14:textId="77777777" w:rsidR="00F00AF9" w:rsidRPr="00FF5391" w:rsidRDefault="00F00AF9" w:rsidP="00F00AF9">
      <w:pPr>
        <w:pStyle w:val="Odstavecseseznamem"/>
        <w:spacing w:after="0"/>
        <w:rPr>
          <w:b/>
        </w:rPr>
      </w:pPr>
    </w:p>
    <w:p w14:paraId="4FD83151" w14:textId="77777777" w:rsidR="00F00AF9" w:rsidRDefault="00F00AF9" w:rsidP="00F00AF9">
      <w:pPr>
        <w:rPr>
          <w:b/>
        </w:rPr>
      </w:pPr>
      <w:r w:rsidRPr="00A85495">
        <w:rPr>
          <w:b/>
        </w:rPr>
        <w:t xml:space="preserve">Spolupráce s rodiči </w:t>
      </w:r>
    </w:p>
    <w:p w14:paraId="33E8C432" w14:textId="77777777" w:rsidR="00F00AF9" w:rsidRPr="00A85495" w:rsidRDefault="00F00AF9" w:rsidP="00F00AF9">
      <w:pPr>
        <w:jc w:val="both"/>
        <w:rPr>
          <w:b/>
        </w:rPr>
      </w:pPr>
      <w:r w:rsidRPr="008D5F62">
        <w:rPr>
          <w:szCs w:val="24"/>
        </w:rPr>
        <w:t xml:space="preserve">Dojde-li k šikaně v průběhu vyučování, s ním souvisejících činností anebo poskytování školských služeb, </w:t>
      </w:r>
      <w:r w:rsidRPr="005719FA">
        <w:rPr>
          <w:szCs w:val="24"/>
        </w:rPr>
        <w:t xml:space="preserve">má </w:t>
      </w:r>
      <w:r w:rsidRPr="005719FA">
        <w:rPr>
          <w:b/>
          <w:szCs w:val="24"/>
        </w:rPr>
        <w:t>škola povinnost tuto skutečnost oznámit</w:t>
      </w:r>
      <w:r w:rsidRPr="005719FA">
        <w:rPr>
          <w:szCs w:val="24"/>
        </w:rPr>
        <w:t xml:space="preserve"> zákonnému zástupci jak žáka, který byl útočníkem, tak žáka, který byl obětí. Tato povinnost vyplývá ze školského zákona (§ 21 odst. 2 školského zákona, podle něhož mají zákonní</w:t>
      </w:r>
      <w:r w:rsidRPr="008D5F62">
        <w:rPr>
          <w:szCs w:val="24"/>
        </w:rPr>
        <w:t xml:space="preserve"> zástupci dětí a nezletilých žáků právo mj. na informace </w:t>
      </w:r>
      <w:r>
        <w:rPr>
          <w:szCs w:val="24"/>
        </w:rPr>
        <w:br/>
      </w:r>
      <w:r w:rsidRPr="008D5F62">
        <w:rPr>
          <w:szCs w:val="24"/>
        </w:rPr>
        <w:t>o průběhu a výsledcích vzdělávání dítěte či žáka a právo vyjadřovat se ke všem rozhodnutím týkajícím se podstatných záležitostí jejich vzdělávání).</w:t>
      </w:r>
    </w:p>
    <w:p w14:paraId="03BB8EDB" w14:textId="77777777" w:rsidR="00F00AF9" w:rsidRDefault="00F00AF9" w:rsidP="00F00AF9">
      <w:pPr>
        <w:jc w:val="both"/>
      </w:pPr>
      <w:r>
        <w:t xml:space="preserve">Pokud </w:t>
      </w:r>
      <w:r w:rsidRPr="005719FA">
        <w:rPr>
          <w:b/>
        </w:rPr>
        <w:t>rodiče informují školu o podezření</w:t>
      </w:r>
      <w:r>
        <w:t xml:space="preserve"> na šikanování, je za odborné vyšetření záležitosti zodpovědný ředitel školy. Při nápravě šikanování je potřebná spolupráce vedení školy nebo školského zařízení, školního metodika prevence, výchovného poradce, školního psychologa a dalších pedagogických pracovníků, jak s rodinou oběti, tak i s rodinou agresora. Při jednání s rodiči dbají pedagogičtí pracovníci na taktní přístup a zejména na zachování důvěrnosti informací. Je nutné předem informovat rodiče        o tom, co dělat v případě, když se dozvědí o šikanování a podobně jako žáky je seznámit s Krizovým plánem.</w:t>
      </w:r>
    </w:p>
    <w:p w14:paraId="4D640F1F" w14:textId="77777777" w:rsidR="00F00AF9" w:rsidRPr="00A85495" w:rsidRDefault="00F00AF9" w:rsidP="00F00AF9">
      <w:pPr>
        <w:rPr>
          <w:b/>
        </w:rPr>
      </w:pPr>
      <w:r w:rsidRPr="00A85495">
        <w:rPr>
          <w:b/>
        </w:rPr>
        <w:t xml:space="preserve">Selhání školy v řešení šikany </w:t>
      </w:r>
    </w:p>
    <w:p w14:paraId="12A4EE82" w14:textId="77777777" w:rsidR="00F00AF9" w:rsidRDefault="00F00AF9" w:rsidP="00F00AF9">
      <w:pPr>
        <w:spacing w:after="0"/>
        <w:jc w:val="both"/>
      </w:pPr>
      <w:r>
        <w:t xml:space="preserve">V případech podezření nebo již prokazatelných projevů šikany, které nejsou bezodkladně a uspokojivě řešeny v pravomoci pedagogických pracovníků včetně metodika prevence či výchovného poradce, je zcela na místě </w:t>
      </w:r>
      <w:r w:rsidRPr="005719FA">
        <w:rPr>
          <w:b/>
        </w:rPr>
        <w:t>obrátit se na ředitele</w:t>
      </w:r>
      <w:r>
        <w:t xml:space="preserve"> příslušné školy nebo školského zařízení. Pokud se však projeví nečinnost i ze strany ředitele, je možné jednat v této záležitosti se zřizovatelem školy nebo podat stížnost na školu České školní inspekci. Stížnost podaná písemně, osobně nebo </w:t>
      </w:r>
    </w:p>
    <w:p w14:paraId="5C5EA753" w14:textId="77777777" w:rsidR="00F00AF9" w:rsidRDefault="00F00AF9" w:rsidP="00F00AF9">
      <w:pPr>
        <w:spacing w:after="0"/>
        <w:jc w:val="both"/>
      </w:pPr>
      <w:r>
        <w:t xml:space="preserve">v elektronické podobě se přijímá ve všech pracovištích </w:t>
      </w:r>
      <w:r w:rsidRPr="005719FA">
        <w:rPr>
          <w:b/>
        </w:rPr>
        <w:t>ČŠI</w:t>
      </w:r>
      <w:r>
        <w:t>.</w:t>
      </w:r>
    </w:p>
    <w:p w14:paraId="3645FA89" w14:textId="77777777" w:rsidR="00F00AF9" w:rsidRDefault="00F00AF9" w:rsidP="00F00AF9"/>
    <w:p w14:paraId="35A93C60" w14:textId="77777777" w:rsidR="00F00AF9" w:rsidRPr="00E00C8C" w:rsidRDefault="00F00AF9" w:rsidP="00F00AF9">
      <w:pPr>
        <w:rPr>
          <w:b/>
        </w:rPr>
      </w:pPr>
      <w:r w:rsidRPr="00E00C8C">
        <w:rPr>
          <w:b/>
        </w:rPr>
        <w:t>IV. Kyberšikana</w:t>
      </w:r>
      <w:r w:rsidRPr="00E00C8C">
        <w:rPr>
          <w:b/>
        </w:rPr>
        <w:tab/>
      </w:r>
    </w:p>
    <w:p w14:paraId="387E0A37" w14:textId="77777777" w:rsidR="00F00AF9" w:rsidRPr="00DB30D1" w:rsidRDefault="00F00AF9" w:rsidP="00F00AF9">
      <w:pPr>
        <w:jc w:val="both"/>
        <w:rPr>
          <w:rFonts w:cstheme="minorHAnsi"/>
          <w:b/>
        </w:rPr>
      </w:pPr>
      <w:r w:rsidRPr="00DB30D1">
        <w:rPr>
          <w:rFonts w:cstheme="minorHAnsi"/>
          <w:b/>
        </w:rPr>
        <w:t>1. Kdo se má kyberšikanou zabývat? Škola i rodiče!</w:t>
      </w:r>
    </w:p>
    <w:p w14:paraId="565AA391" w14:textId="77777777" w:rsidR="00F00AF9" w:rsidRPr="00DB30D1" w:rsidRDefault="00F00AF9" w:rsidP="00F00AF9">
      <w:pPr>
        <w:jc w:val="both"/>
        <w:rPr>
          <w:rFonts w:cstheme="minorHAnsi"/>
        </w:rPr>
      </w:pPr>
      <w:r w:rsidRPr="00DB30D1">
        <w:rPr>
          <w:rFonts w:cstheme="minorHAnsi"/>
        </w:rPr>
        <w:t>Škola by se kyberšikanou měla zabývat vždy, když se o ní dozví (Ministerstvo školství, 2009).</w:t>
      </w:r>
    </w:p>
    <w:p w14:paraId="6E41C55E" w14:textId="77777777" w:rsidR="00F00AF9" w:rsidRPr="00DB30D1" w:rsidRDefault="00F00AF9" w:rsidP="00F00AF9">
      <w:pPr>
        <w:spacing w:after="0"/>
        <w:jc w:val="both"/>
        <w:rPr>
          <w:rFonts w:cstheme="minorHAnsi"/>
        </w:rPr>
      </w:pPr>
      <w:r w:rsidRPr="00DB30D1">
        <w:rPr>
          <w:rFonts w:cstheme="minorHAnsi"/>
        </w:rPr>
        <w:t xml:space="preserve">Škola má ohlašovací povinnost při výskytu šikany (Ministerstvo školství, </w:t>
      </w:r>
      <w:proofErr w:type="gramStart"/>
      <w:r w:rsidRPr="00DB30D1">
        <w:rPr>
          <w:rFonts w:cstheme="minorHAnsi"/>
        </w:rPr>
        <w:t>2016a</w:t>
      </w:r>
      <w:proofErr w:type="gramEnd"/>
      <w:r w:rsidRPr="00DB30D1">
        <w:rPr>
          <w:rFonts w:cstheme="minorHAnsi"/>
        </w:rPr>
        <w:t xml:space="preserve">): Dojde-li </w:t>
      </w:r>
    </w:p>
    <w:p w14:paraId="6C3DA33A" w14:textId="77777777" w:rsidR="00F00AF9" w:rsidRPr="00DB30D1" w:rsidRDefault="00F00AF9" w:rsidP="00F00AF9">
      <w:pPr>
        <w:spacing w:after="0"/>
        <w:jc w:val="both"/>
        <w:rPr>
          <w:rFonts w:cstheme="minorHAnsi"/>
        </w:rPr>
      </w:pPr>
      <w:r w:rsidRPr="00DB30D1">
        <w:rPr>
          <w:rFonts w:cstheme="minorHAnsi"/>
        </w:rPr>
        <w:t xml:space="preserve">k šikaně/kyberšikaně v průběhu vyučování, s ním souvisejících činností anebo poskytování školských služeb, má škola povinnost tuto skutečnost oznámit </w:t>
      </w:r>
      <w:r w:rsidRPr="00DB30D1">
        <w:rPr>
          <w:rFonts w:cstheme="minorHAnsi"/>
          <w:i/>
        </w:rPr>
        <w:t>zákonnému zástupci jak žáka, který byl útočníkem, tak žáka, který byl obětí.</w:t>
      </w:r>
      <w:r w:rsidRPr="00DB30D1">
        <w:rPr>
          <w:rFonts w:cstheme="minorHAnsi"/>
        </w:rPr>
        <w:t xml:space="preserve"> …V případě závažnějšího stupně šikany/kyberšikany by měl být informován také zřizovatel školy.</w:t>
      </w:r>
    </w:p>
    <w:p w14:paraId="13ABE07C" w14:textId="77777777" w:rsidR="00F00AF9" w:rsidRDefault="00F00AF9" w:rsidP="00F00AF9">
      <w:pPr>
        <w:spacing w:after="0"/>
        <w:jc w:val="both"/>
        <w:rPr>
          <w:rFonts w:cstheme="minorHAnsi"/>
        </w:rPr>
      </w:pPr>
    </w:p>
    <w:p w14:paraId="43CFA4A0" w14:textId="77777777" w:rsidR="00F00AF9" w:rsidRDefault="00F00AF9" w:rsidP="00F00AF9">
      <w:pPr>
        <w:spacing w:after="0"/>
        <w:jc w:val="both"/>
        <w:rPr>
          <w:rFonts w:cstheme="minorHAnsi"/>
          <w:b/>
        </w:rPr>
      </w:pPr>
      <w:r w:rsidRPr="00DB30D1">
        <w:rPr>
          <w:rFonts w:cstheme="minorHAnsi"/>
          <w:b/>
        </w:rPr>
        <w:t xml:space="preserve">2. </w:t>
      </w:r>
      <w:r>
        <w:rPr>
          <w:rFonts w:cstheme="minorHAnsi"/>
          <w:b/>
        </w:rPr>
        <w:t xml:space="preserve">Co kdo může udělat? </w:t>
      </w:r>
    </w:p>
    <w:p w14:paraId="0FEB7514" w14:textId="77777777" w:rsidR="00F00AF9" w:rsidRDefault="00F00AF9" w:rsidP="00F00AF9">
      <w:pPr>
        <w:spacing w:after="0"/>
        <w:jc w:val="both"/>
        <w:rPr>
          <w:rFonts w:cstheme="minorHAnsi"/>
          <w:b/>
        </w:rPr>
      </w:pPr>
    </w:p>
    <w:p w14:paraId="56F749C5" w14:textId="77777777" w:rsidR="00F00AF9" w:rsidRPr="00DB30D1" w:rsidRDefault="00F00AF9" w:rsidP="00F00AF9">
      <w:pPr>
        <w:spacing w:after="0"/>
        <w:ind w:firstLine="708"/>
        <w:jc w:val="both"/>
        <w:rPr>
          <w:rFonts w:cstheme="minorHAnsi"/>
          <w:b/>
        </w:rPr>
      </w:pPr>
      <w:r>
        <w:rPr>
          <w:rFonts w:cstheme="minorHAnsi"/>
          <w:b/>
        </w:rPr>
        <w:t xml:space="preserve">A. </w:t>
      </w:r>
      <w:r w:rsidRPr="00DB30D1">
        <w:rPr>
          <w:rFonts w:cstheme="minorHAnsi"/>
          <w:b/>
        </w:rPr>
        <w:t xml:space="preserve">Co může udělat škola: </w:t>
      </w:r>
      <w:r w:rsidRPr="00DB30D1">
        <w:rPr>
          <w:rFonts w:cstheme="minorHAnsi"/>
          <w:b/>
        </w:rPr>
        <w:tab/>
      </w:r>
      <w:r w:rsidRPr="00DB30D1">
        <w:rPr>
          <w:rFonts w:cstheme="minorHAnsi"/>
          <w:b/>
        </w:rPr>
        <w:tab/>
      </w:r>
      <w:r w:rsidRPr="00DB30D1">
        <w:rPr>
          <w:rFonts w:cstheme="minorHAnsi"/>
          <w:b/>
        </w:rPr>
        <w:tab/>
      </w:r>
    </w:p>
    <w:p w14:paraId="67D5EBAC" w14:textId="77777777" w:rsidR="00F00AF9" w:rsidRPr="00DB30D1" w:rsidRDefault="00F00AF9" w:rsidP="00F00AF9">
      <w:pPr>
        <w:spacing w:after="0"/>
        <w:ind w:left="708"/>
        <w:jc w:val="both"/>
        <w:rPr>
          <w:rFonts w:cstheme="minorHAnsi"/>
        </w:rPr>
      </w:pPr>
      <w:r w:rsidRPr="00DB30D1">
        <w:rPr>
          <w:rFonts w:cstheme="minorHAnsi"/>
        </w:rPr>
        <w:t>1. Podpořit oběť a zajistit její bezpečí</w:t>
      </w:r>
    </w:p>
    <w:p w14:paraId="14BF0EE9" w14:textId="77777777" w:rsidR="00F00AF9" w:rsidRDefault="00F00AF9" w:rsidP="00F00AF9">
      <w:pPr>
        <w:spacing w:after="0"/>
        <w:ind w:left="708"/>
        <w:jc w:val="both"/>
        <w:rPr>
          <w:rFonts w:cstheme="minorHAnsi"/>
        </w:rPr>
      </w:pPr>
      <w:r w:rsidRPr="00DB30D1">
        <w:rPr>
          <w:rFonts w:cstheme="minorHAnsi"/>
        </w:rPr>
        <w:t>2. Zajistit co nejvíce důkazních materiálů</w:t>
      </w:r>
    </w:p>
    <w:p w14:paraId="00ABC9EE" w14:textId="77777777" w:rsidR="00F00AF9" w:rsidRPr="00DB30D1" w:rsidRDefault="00F00AF9" w:rsidP="00F00AF9">
      <w:pPr>
        <w:spacing w:after="0"/>
        <w:ind w:left="708"/>
        <w:jc w:val="both"/>
        <w:rPr>
          <w:rFonts w:cstheme="minorHAnsi"/>
        </w:rPr>
      </w:pPr>
      <w:r w:rsidRPr="00DB30D1">
        <w:rPr>
          <w:rFonts w:cstheme="minorHAnsi"/>
        </w:rPr>
        <w:t>3. Incident vždy vyšetřit</w:t>
      </w:r>
    </w:p>
    <w:p w14:paraId="596E554C" w14:textId="77777777" w:rsidR="00F00AF9" w:rsidRPr="00DB30D1" w:rsidRDefault="00F00AF9" w:rsidP="00F00AF9">
      <w:pPr>
        <w:spacing w:after="0"/>
        <w:ind w:left="708"/>
        <w:jc w:val="both"/>
        <w:rPr>
          <w:rFonts w:cstheme="minorHAnsi"/>
        </w:rPr>
      </w:pPr>
      <w:r w:rsidRPr="00DB30D1">
        <w:rPr>
          <w:rFonts w:cstheme="minorHAnsi"/>
        </w:rPr>
        <w:lastRenderedPageBreak/>
        <w:t>4. Informovat rodiče</w:t>
      </w:r>
    </w:p>
    <w:p w14:paraId="78CB3A65" w14:textId="77777777" w:rsidR="00F00AF9" w:rsidRPr="00DB30D1" w:rsidRDefault="00F00AF9" w:rsidP="00F00AF9">
      <w:pPr>
        <w:spacing w:after="0"/>
        <w:ind w:left="708"/>
        <w:jc w:val="both"/>
        <w:rPr>
          <w:rFonts w:cstheme="minorHAnsi"/>
        </w:rPr>
      </w:pPr>
      <w:r w:rsidRPr="00DB30D1">
        <w:rPr>
          <w:rFonts w:cstheme="minorHAnsi"/>
        </w:rPr>
        <w:t>5. Zkonzultovat řešení s dalšími institucemi</w:t>
      </w:r>
    </w:p>
    <w:p w14:paraId="278C2EAD" w14:textId="77777777" w:rsidR="00F00AF9" w:rsidRPr="00DB30D1" w:rsidRDefault="00F00AF9" w:rsidP="00F00AF9">
      <w:pPr>
        <w:spacing w:after="0"/>
        <w:ind w:left="708"/>
        <w:jc w:val="both"/>
        <w:rPr>
          <w:rFonts w:cstheme="minorHAnsi"/>
        </w:rPr>
      </w:pPr>
      <w:r w:rsidRPr="00DB30D1">
        <w:rPr>
          <w:rFonts w:cstheme="minorHAnsi"/>
        </w:rPr>
        <w:t>6. Žádat konečný verdikt a informace</w:t>
      </w:r>
    </w:p>
    <w:p w14:paraId="47E77199" w14:textId="77777777" w:rsidR="00F00AF9" w:rsidRDefault="00F00AF9" w:rsidP="00F00AF9">
      <w:pPr>
        <w:spacing w:after="0"/>
        <w:ind w:left="708"/>
        <w:jc w:val="both"/>
        <w:rPr>
          <w:rFonts w:cstheme="minorHAnsi"/>
        </w:rPr>
      </w:pPr>
      <w:r w:rsidRPr="00DB30D1">
        <w:rPr>
          <w:rFonts w:cstheme="minorHAnsi"/>
        </w:rPr>
        <w:t>7. Zvolit odpovídající opatření</w:t>
      </w:r>
    </w:p>
    <w:p w14:paraId="14FDD0C1" w14:textId="77777777" w:rsidR="00F00AF9" w:rsidRDefault="00F00AF9" w:rsidP="00F00AF9">
      <w:pPr>
        <w:spacing w:after="0"/>
        <w:ind w:left="708"/>
        <w:jc w:val="both"/>
        <w:rPr>
          <w:rFonts w:cstheme="minorHAnsi"/>
        </w:rPr>
      </w:pPr>
      <w:r w:rsidRPr="00DB30D1">
        <w:rPr>
          <w:rFonts w:cstheme="minorHAnsi"/>
        </w:rPr>
        <w:t>8. Realizovat preventivní opatření</w:t>
      </w:r>
      <w:r>
        <w:rPr>
          <w:rFonts w:cstheme="minorHAnsi"/>
        </w:rPr>
        <w:t xml:space="preserve"> </w:t>
      </w:r>
    </w:p>
    <w:p w14:paraId="683E2B3E" w14:textId="77777777" w:rsidR="00F00AF9" w:rsidRPr="00DB30D1" w:rsidRDefault="00F00AF9" w:rsidP="00F00AF9">
      <w:pPr>
        <w:spacing w:after="0"/>
        <w:jc w:val="both"/>
        <w:rPr>
          <w:rFonts w:cstheme="minorHAnsi"/>
        </w:rPr>
      </w:pPr>
    </w:p>
    <w:p w14:paraId="340DCD07" w14:textId="77777777" w:rsidR="00F00AF9" w:rsidRPr="00185777" w:rsidRDefault="00F00AF9" w:rsidP="00F00AF9">
      <w:pPr>
        <w:spacing w:after="0"/>
        <w:jc w:val="both"/>
        <w:rPr>
          <w:rFonts w:cstheme="minorHAnsi"/>
        </w:rPr>
      </w:pPr>
      <w:r w:rsidRPr="00185777">
        <w:rPr>
          <w:rFonts w:cstheme="minorHAnsi"/>
        </w:rPr>
        <w:t>Obecně pak:</w:t>
      </w:r>
    </w:p>
    <w:p w14:paraId="107F67C7" w14:textId="77777777" w:rsidR="00F00AF9" w:rsidRPr="00185777" w:rsidRDefault="00F00AF9" w:rsidP="00F00AF9">
      <w:pPr>
        <w:pStyle w:val="Odstavecseseznamem"/>
        <w:numPr>
          <w:ilvl w:val="0"/>
          <w:numId w:val="6"/>
        </w:numPr>
        <w:spacing w:after="0"/>
        <w:jc w:val="both"/>
        <w:rPr>
          <w:rFonts w:cstheme="minorHAnsi"/>
        </w:rPr>
      </w:pPr>
      <w:r w:rsidRPr="00185777">
        <w:rPr>
          <w:rFonts w:cstheme="minorHAnsi"/>
        </w:rPr>
        <w:t>Jasně se vymezit (nesouhlas s takovým chováním)</w:t>
      </w:r>
    </w:p>
    <w:p w14:paraId="02BCF5CB" w14:textId="77777777" w:rsidR="00F00AF9" w:rsidRPr="00185777" w:rsidRDefault="00F00AF9" w:rsidP="00F00AF9">
      <w:pPr>
        <w:pStyle w:val="Odstavecseseznamem"/>
        <w:numPr>
          <w:ilvl w:val="0"/>
          <w:numId w:val="6"/>
        </w:numPr>
        <w:spacing w:after="0"/>
        <w:jc w:val="both"/>
        <w:rPr>
          <w:rFonts w:cstheme="minorHAnsi"/>
        </w:rPr>
      </w:pPr>
      <w:r w:rsidRPr="00185777">
        <w:rPr>
          <w:rFonts w:cstheme="minorHAnsi"/>
        </w:rPr>
        <w:t>Diagnostikovat vztahy ve třídě</w:t>
      </w:r>
    </w:p>
    <w:p w14:paraId="262E1E93" w14:textId="77777777" w:rsidR="00F00AF9" w:rsidRPr="00DB30D1" w:rsidRDefault="00F00AF9" w:rsidP="00F00AF9">
      <w:pPr>
        <w:spacing w:after="0"/>
        <w:jc w:val="both"/>
        <w:rPr>
          <w:rFonts w:cstheme="minorHAnsi"/>
        </w:rPr>
      </w:pPr>
      <w:r w:rsidRPr="00C74E4D">
        <w:rPr>
          <w:rFonts w:cstheme="minorHAnsi"/>
          <w:i/>
          <w:sz w:val="20"/>
        </w:rPr>
        <w:t xml:space="preserve"> </w:t>
      </w:r>
    </w:p>
    <w:p w14:paraId="5257BF3A" w14:textId="77777777" w:rsidR="00F00AF9" w:rsidRPr="00DB30D1" w:rsidRDefault="00F00AF9" w:rsidP="00F00AF9">
      <w:pPr>
        <w:spacing w:after="0"/>
        <w:jc w:val="both"/>
        <w:rPr>
          <w:rFonts w:cstheme="minorHAnsi"/>
        </w:rPr>
      </w:pPr>
    </w:p>
    <w:p w14:paraId="0B4FEC0A" w14:textId="77777777" w:rsidR="00F00AF9" w:rsidRPr="00DB30D1" w:rsidRDefault="00F00AF9" w:rsidP="00F00AF9">
      <w:pPr>
        <w:spacing w:after="0"/>
        <w:ind w:firstLine="360"/>
        <w:jc w:val="both"/>
        <w:rPr>
          <w:rFonts w:cstheme="minorHAnsi"/>
          <w:b/>
        </w:rPr>
      </w:pPr>
      <w:r>
        <w:rPr>
          <w:rFonts w:cstheme="minorHAnsi"/>
          <w:b/>
        </w:rPr>
        <w:t xml:space="preserve">B. </w:t>
      </w:r>
      <w:r w:rsidRPr="00DB30D1">
        <w:rPr>
          <w:rFonts w:cstheme="minorHAnsi"/>
          <w:b/>
        </w:rPr>
        <w:t xml:space="preserve">Co může udělat rodič? </w:t>
      </w:r>
    </w:p>
    <w:p w14:paraId="141EF88D" w14:textId="77777777" w:rsidR="00F00AF9" w:rsidRPr="00DB30D1" w:rsidRDefault="00F00AF9" w:rsidP="00F00AF9">
      <w:pPr>
        <w:spacing w:after="0"/>
        <w:ind w:left="708"/>
        <w:jc w:val="both"/>
        <w:rPr>
          <w:rFonts w:cstheme="minorHAnsi"/>
        </w:rPr>
      </w:pPr>
      <w:r w:rsidRPr="00DB30D1">
        <w:rPr>
          <w:rFonts w:cstheme="minorHAnsi"/>
        </w:rPr>
        <w:t>1. Zajistit bezpečí a podporu dítěte</w:t>
      </w:r>
    </w:p>
    <w:p w14:paraId="0332068D" w14:textId="77777777" w:rsidR="00F00AF9" w:rsidRPr="00DB30D1" w:rsidRDefault="00F00AF9" w:rsidP="00F00AF9">
      <w:pPr>
        <w:spacing w:after="0"/>
        <w:ind w:left="708"/>
        <w:jc w:val="both"/>
        <w:rPr>
          <w:rFonts w:cstheme="minorHAnsi"/>
        </w:rPr>
      </w:pPr>
      <w:r w:rsidRPr="00DB30D1">
        <w:rPr>
          <w:rFonts w:cstheme="minorHAnsi"/>
        </w:rPr>
        <w:t>2. Vyšetřit situaci</w:t>
      </w:r>
    </w:p>
    <w:p w14:paraId="31321415" w14:textId="77777777" w:rsidR="00F00AF9" w:rsidRPr="00DB30D1" w:rsidRDefault="00F00AF9" w:rsidP="00F00AF9">
      <w:pPr>
        <w:spacing w:after="0"/>
        <w:ind w:left="708"/>
        <w:jc w:val="both"/>
        <w:rPr>
          <w:rFonts w:cstheme="minorHAnsi"/>
        </w:rPr>
      </w:pPr>
      <w:r w:rsidRPr="00DB30D1">
        <w:rPr>
          <w:rFonts w:cstheme="minorHAnsi"/>
        </w:rPr>
        <w:t>3. Vyhnout se bezprostřednímu zákazu přístupu dítěte k IT</w:t>
      </w:r>
    </w:p>
    <w:p w14:paraId="693940B2" w14:textId="77777777" w:rsidR="00F00AF9" w:rsidRPr="00DB30D1" w:rsidRDefault="00F00AF9" w:rsidP="00F00AF9">
      <w:pPr>
        <w:spacing w:after="0"/>
        <w:ind w:left="708"/>
        <w:jc w:val="both"/>
        <w:rPr>
          <w:rFonts w:cstheme="minorHAnsi"/>
        </w:rPr>
      </w:pPr>
      <w:r w:rsidRPr="00DB30D1">
        <w:rPr>
          <w:rFonts w:cstheme="minorHAnsi"/>
        </w:rPr>
        <w:t xml:space="preserve">4. Kontaktovat školu, poskytovatele služby, </w:t>
      </w:r>
    </w:p>
    <w:p w14:paraId="5473E00D" w14:textId="77777777" w:rsidR="00F00AF9" w:rsidRPr="00DB30D1" w:rsidRDefault="00F00AF9" w:rsidP="00F00AF9">
      <w:pPr>
        <w:spacing w:after="0"/>
        <w:ind w:left="708"/>
        <w:jc w:val="both"/>
        <w:rPr>
          <w:rFonts w:cstheme="minorHAnsi"/>
        </w:rPr>
      </w:pPr>
      <w:r w:rsidRPr="00DB30D1">
        <w:rPr>
          <w:rFonts w:cstheme="minorHAnsi"/>
        </w:rPr>
        <w:t>v rámci které kyberšikana probíhá, specializovanou instituci či přímo rodiče agresora, v některých případech je rovněž vhodné kontaktovat Policii ČR</w:t>
      </w:r>
    </w:p>
    <w:p w14:paraId="7C67486E" w14:textId="77777777" w:rsidR="00F00AF9" w:rsidRPr="00DB30D1" w:rsidRDefault="00F00AF9" w:rsidP="00F00AF9">
      <w:pPr>
        <w:spacing w:after="0"/>
        <w:ind w:left="708"/>
        <w:jc w:val="both"/>
        <w:rPr>
          <w:rFonts w:cstheme="minorHAnsi"/>
        </w:rPr>
      </w:pPr>
      <w:r w:rsidRPr="00DB30D1">
        <w:rPr>
          <w:rFonts w:cstheme="minorHAnsi"/>
        </w:rPr>
        <w:t>5. Požadovat konečný verdikt</w:t>
      </w:r>
    </w:p>
    <w:p w14:paraId="2152B1E1" w14:textId="77777777" w:rsidR="00F00AF9" w:rsidRPr="00DB30D1" w:rsidRDefault="00F00AF9" w:rsidP="00F00AF9">
      <w:pPr>
        <w:spacing w:after="0"/>
        <w:ind w:left="708"/>
        <w:jc w:val="both"/>
        <w:rPr>
          <w:rFonts w:cstheme="minorHAnsi"/>
        </w:rPr>
      </w:pPr>
      <w:r w:rsidRPr="00DB30D1">
        <w:rPr>
          <w:rFonts w:cstheme="minorHAnsi"/>
        </w:rPr>
        <w:t>6. Vyvodit důsledky a stanovit opatření</w:t>
      </w:r>
    </w:p>
    <w:p w14:paraId="7C7EB969" w14:textId="77777777" w:rsidR="00F00AF9" w:rsidRPr="00DB30D1" w:rsidRDefault="00F00AF9" w:rsidP="00F00AF9">
      <w:pPr>
        <w:spacing w:after="0"/>
        <w:ind w:left="708"/>
        <w:jc w:val="both"/>
        <w:rPr>
          <w:rFonts w:cstheme="minorHAnsi"/>
        </w:rPr>
      </w:pPr>
      <w:r w:rsidRPr="00DB30D1">
        <w:rPr>
          <w:rFonts w:cstheme="minorHAnsi"/>
        </w:rPr>
        <w:t>7. Spolupracovat se školou</w:t>
      </w:r>
    </w:p>
    <w:p w14:paraId="249BE596" w14:textId="77777777" w:rsidR="00F00AF9" w:rsidRPr="00DB30D1" w:rsidRDefault="00F00AF9" w:rsidP="00F00AF9">
      <w:pPr>
        <w:spacing w:after="0"/>
        <w:jc w:val="both"/>
        <w:rPr>
          <w:rFonts w:cstheme="minorHAnsi"/>
        </w:rPr>
      </w:pPr>
    </w:p>
    <w:p w14:paraId="0BC36976" w14:textId="77777777" w:rsidR="00F00AF9" w:rsidRPr="00DB30D1" w:rsidRDefault="00F00AF9" w:rsidP="00F00AF9">
      <w:pPr>
        <w:spacing w:after="0"/>
        <w:jc w:val="both"/>
        <w:rPr>
          <w:rFonts w:cstheme="minorHAnsi"/>
          <w:b/>
        </w:rPr>
      </w:pPr>
      <w:r>
        <w:rPr>
          <w:rFonts w:cstheme="minorHAnsi"/>
          <w:b/>
        </w:rPr>
        <w:t xml:space="preserve">        C. </w:t>
      </w:r>
      <w:r w:rsidRPr="00DB30D1">
        <w:rPr>
          <w:rFonts w:cstheme="minorHAnsi"/>
          <w:b/>
        </w:rPr>
        <w:t>Co může udělat oběť?</w:t>
      </w:r>
    </w:p>
    <w:p w14:paraId="62B18FA8" w14:textId="77777777" w:rsidR="00F00AF9" w:rsidRPr="00E00C8C" w:rsidRDefault="00F00AF9" w:rsidP="00F00AF9">
      <w:pPr>
        <w:spacing w:after="0"/>
        <w:ind w:left="708"/>
        <w:jc w:val="both"/>
        <w:rPr>
          <w:rFonts w:cstheme="minorHAnsi"/>
        </w:rPr>
      </w:pPr>
      <w:r>
        <w:rPr>
          <w:rFonts w:cstheme="minorHAnsi"/>
        </w:rPr>
        <w:t xml:space="preserve">1. </w:t>
      </w:r>
      <w:r w:rsidRPr="00E00C8C">
        <w:rPr>
          <w:rFonts w:cstheme="minorHAnsi"/>
        </w:rPr>
        <w:t>Nejednat ukvapeně</w:t>
      </w:r>
    </w:p>
    <w:p w14:paraId="50E11E49" w14:textId="77777777" w:rsidR="00F00AF9" w:rsidRPr="00E00C8C" w:rsidRDefault="00F00AF9" w:rsidP="00F00AF9">
      <w:pPr>
        <w:spacing w:after="0"/>
        <w:ind w:left="708"/>
        <w:jc w:val="both"/>
        <w:rPr>
          <w:rFonts w:cstheme="minorHAnsi"/>
        </w:rPr>
      </w:pPr>
      <w:r>
        <w:rPr>
          <w:rFonts w:cstheme="minorHAnsi"/>
        </w:rPr>
        <w:t xml:space="preserve">2. </w:t>
      </w:r>
      <w:r w:rsidRPr="00E00C8C">
        <w:rPr>
          <w:rFonts w:cstheme="minorHAnsi"/>
        </w:rPr>
        <w:t>Uschovat si důkazy</w:t>
      </w:r>
    </w:p>
    <w:p w14:paraId="6753B2D4" w14:textId="77777777" w:rsidR="00F00AF9" w:rsidRPr="00E00C8C" w:rsidRDefault="00F00AF9" w:rsidP="00F00AF9">
      <w:pPr>
        <w:spacing w:after="0"/>
        <w:ind w:left="708"/>
        <w:jc w:val="both"/>
        <w:rPr>
          <w:rFonts w:cstheme="minorHAnsi"/>
        </w:rPr>
      </w:pPr>
      <w:r>
        <w:rPr>
          <w:rFonts w:cstheme="minorHAnsi"/>
        </w:rPr>
        <w:t xml:space="preserve">3. </w:t>
      </w:r>
      <w:r w:rsidRPr="00E00C8C">
        <w:rPr>
          <w:rFonts w:cstheme="minorHAnsi"/>
        </w:rPr>
        <w:t>Ukončit komunikaci s pachatelem</w:t>
      </w:r>
    </w:p>
    <w:p w14:paraId="110066D4" w14:textId="77777777" w:rsidR="00F00AF9" w:rsidRPr="00E00C8C" w:rsidRDefault="00F00AF9" w:rsidP="00F00AF9">
      <w:pPr>
        <w:spacing w:after="0"/>
        <w:ind w:left="708"/>
        <w:jc w:val="both"/>
        <w:rPr>
          <w:rFonts w:cstheme="minorHAnsi"/>
        </w:rPr>
      </w:pPr>
      <w:r>
        <w:rPr>
          <w:rFonts w:cstheme="minorHAnsi"/>
        </w:rPr>
        <w:t xml:space="preserve">4. </w:t>
      </w:r>
      <w:r w:rsidRPr="00E00C8C">
        <w:rPr>
          <w:rFonts w:cstheme="minorHAnsi"/>
        </w:rPr>
        <w:t>Blokovat pachatele a blokovat obsah, který rozšiřuje (přes poskytovatele služby)</w:t>
      </w:r>
    </w:p>
    <w:p w14:paraId="57759780" w14:textId="77777777" w:rsidR="00F00AF9" w:rsidRPr="00E00C8C" w:rsidRDefault="00F00AF9" w:rsidP="00F00AF9">
      <w:pPr>
        <w:spacing w:after="0"/>
        <w:ind w:left="708"/>
        <w:jc w:val="both"/>
        <w:rPr>
          <w:rFonts w:cstheme="minorHAnsi"/>
        </w:rPr>
      </w:pPr>
      <w:r>
        <w:rPr>
          <w:rFonts w:cstheme="minorHAnsi"/>
        </w:rPr>
        <w:t xml:space="preserve">5. </w:t>
      </w:r>
      <w:r w:rsidRPr="00E00C8C">
        <w:rPr>
          <w:rFonts w:cstheme="minorHAnsi"/>
        </w:rPr>
        <w:t>Identifikovat pachatele</w:t>
      </w:r>
    </w:p>
    <w:p w14:paraId="5541E416" w14:textId="77777777" w:rsidR="00F00AF9" w:rsidRPr="00E00C8C" w:rsidRDefault="00F00AF9" w:rsidP="00F00AF9">
      <w:pPr>
        <w:spacing w:after="0"/>
        <w:ind w:left="708"/>
        <w:jc w:val="both"/>
        <w:rPr>
          <w:rFonts w:cstheme="minorHAnsi"/>
        </w:rPr>
      </w:pPr>
      <w:r>
        <w:rPr>
          <w:rFonts w:cstheme="minorHAnsi"/>
        </w:rPr>
        <w:t xml:space="preserve">6. </w:t>
      </w:r>
      <w:r w:rsidRPr="00E00C8C">
        <w:rPr>
          <w:rFonts w:cstheme="minorHAnsi"/>
        </w:rPr>
        <w:t xml:space="preserve">Oznámit útok (rodiče, škola, nebát se vyhledat pomoc u specialistů- PPP, Policie, </w:t>
      </w:r>
      <w:proofErr w:type="gramStart"/>
      <w:r w:rsidRPr="00E00C8C">
        <w:rPr>
          <w:rFonts w:cstheme="minorHAnsi"/>
        </w:rPr>
        <w:t>intervenční</w:t>
      </w:r>
      <w:r>
        <w:rPr>
          <w:rFonts w:cstheme="minorHAnsi"/>
        </w:rPr>
        <w:t xml:space="preserve"> </w:t>
      </w:r>
      <w:r w:rsidRPr="00E00C8C">
        <w:rPr>
          <w:rFonts w:cstheme="minorHAnsi"/>
        </w:rPr>
        <w:t xml:space="preserve"> služby</w:t>
      </w:r>
      <w:proofErr w:type="gramEnd"/>
      <w:r w:rsidRPr="00E00C8C">
        <w:rPr>
          <w:rFonts w:cstheme="minorHAnsi"/>
        </w:rPr>
        <w:t>)</w:t>
      </w:r>
    </w:p>
    <w:p w14:paraId="5BD810FC" w14:textId="77777777" w:rsidR="00F00AF9" w:rsidRPr="00E00C8C" w:rsidRDefault="00F00AF9" w:rsidP="00F00AF9">
      <w:pPr>
        <w:spacing w:after="0"/>
        <w:ind w:left="708"/>
        <w:jc w:val="both"/>
        <w:rPr>
          <w:rFonts w:cstheme="minorHAnsi"/>
        </w:rPr>
      </w:pPr>
      <w:r>
        <w:rPr>
          <w:rFonts w:cstheme="minorHAnsi"/>
        </w:rPr>
        <w:t xml:space="preserve">7. </w:t>
      </w:r>
      <w:r w:rsidRPr="00E00C8C">
        <w:rPr>
          <w:rFonts w:cstheme="minorHAnsi"/>
        </w:rPr>
        <w:t>Žádat konečný verdikt</w:t>
      </w:r>
    </w:p>
    <w:p w14:paraId="0B106A18" w14:textId="77777777" w:rsidR="00F00AF9" w:rsidRPr="00DB30D1" w:rsidRDefault="00F00AF9" w:rsidP="00F00AF9">
      <w:pPr>
        <w:spacing w:after="0"/>
        <w:jc w:val="both"/>
        <w:rPr>
          <w:rFonts w:cstheme="minorHAnsi"/>
          <w:b/>
        </w:rPr>
      </w:pPr>
    </w:p>
    <w:p w14:paraId="0FC2C655" w14:textId="77777777" w:rsidR="00F00AF9" w:rsidRDefault="00F00AF9" w:rsidP="00F00AF9">
      <w:pPr>
        <w:spacing w:after="0"/>
        <w:jc w:val="both"/>
        <w:rPr>
          <w:rFonts w:cstheme="minorHAnsi"/>
          <w:b/>
        </w:rPr>
      </w:pPr>
      <w:r>
        <w:rPr>
          <w:rFonts w:cstheme="minorHAnsi"/>
          <w:b/>
        </w:rPr>
        <w:t xml:space="preserve">3. Prevence </w:t>
      </w:r>
      <w:r w:rsidRPr="00E00C8C">
        <w:rPr>
          <w:rFonts w:cstheme="minorHAnsi"/>
          <w:b/>
        </w:rPr>
        <w:t>kyberšikan</w:t>
      </w:r>
      <w:r>
        <w:rPr>
          <w:rFonts w:cstheme="minorHAnsi"/>
          <w:b/>
        </w:rPr>
        <w:t>y</w:t>
      </w:r>
      <w:r w:rsidRPr="00E00C8C">
        <w:rPr>
          <w:rFonts w:cstheme="minorHAnsi"/>
          <w:b/>
        </w:rPr>
        <w:t xml:space="preserve"> na úrovni školy:</w:t>
      </w:r>
    </w:p>
    <w:p w14:paraId="3E3F536A" w14:textId="77777777" w:rsidR="00F00AF9" w:rsidRPr="00E00C8C" w:rsidRDefault="00F00AF9" w:rsidP="00F00AF9">
      <w:pPr>
        <w:pStyle w:val="Odstavecseseznamem"/>
        <w:numPr>
          <w:ilvl w:val="0"/>
          <w:numId w:val="4"/>
        </w:numPr>
        <w:spacing w:after="0"/>
        <w:jc w:val="both"/>
        <w:rPr>
          <w:rFonts w:cstheme="minorHAnsi"/>
        </w:rPr>
      </w:pPr>
      <w:r>
        <w:rPr>
          <w:rFonts w:cstheme="minorHAnsi"/>
        </w:rPr>
        <w:t>Škola p</w:t>
      </w:r>
      <w:r w:rsidRPr="00E00C8C">
        <w:rPr>
          <w:rFonts w:cstheme="minorHAnsi"/>
        </w:rPr>
        <w:t>odpor</w:t>
      </w:r>
      <w:r>
        <w:rPr>
          <w:rFonts w:cstheme="minorHAnsi"/>
        </w:rPr>
        <w:t>uje</w:t>
      </w:r>
      <w:r w:rsidRPr="00E00C8C">
        <w:rPr>
          <w:rFonts w:cstheme="minorHAnsi"/>
        </w:rPr>
        <w:t xml:space="preserve"> pozitivní využívání technologií.</w:t>
      </w:r>
    </w:p>
    <w:p w14:paraId="1E6FED9D" w14:textId="77777777" w:rsidR="00F00AF9" w:rsidRPr="00E00C8C" w:rsidRDefault="00F00AF9" w:rsidP="00F00AF9">
      <w:pPr>
        <w:pStyle w:val="Odstavecseseznamem"/>
        <w:numPr>
          <w:ilvl w:val="0"/>
          <w:numId w:val="4"/>
        </w:numPr>
        <w:spacing w:after="0"/>
        <w:jc w:val="both"/>
        <w:rPr>
          <w:rFonts w:cstheme="minorHAnsi"/>
        </w:rPr>
      </w:pPr>
      <w:r>
        <w:rPr>
          <w:rFonts w:cstheme="minorHAnsi"/>
        </w:rPr>
        <w:t xml:space="preserve">Škola </w:t>
      </w:r>
      <w:proofErr w:type="gramStart"/>
      <w:r>
        <w:rPr>
          <w:rFonts w:cstheme="minorHAnsi"/>
        </w:rPr>
        <w:t>učí</w:t>
      </w:r>
      <w:proofErr w:type="gramEnd"/>
      <w:r>
        <w:rPr>
          <w:rFonts w:cstheme="minorHAnsi"/>
        </w:rPr>
        <w:t xml:space="preserve"> žáky respektovat </w:t>
      </w:r>
      <w:r w:rsidRPr="00E00C8C">
        <w:rPr>
          <w:rFonts w:cstheme="minorHAnsi"/>
        </w:rPr>
        <w:t>pravidla používání ICT, intranetu a mobilních telefonů.</w:t>
      </w:r>
    </w:p>
    <w:p w14:paraId="46FB6D49" w14:textId="77777777" w:rsidR="00F00AF9" w:rsidRPr="001B5E97" w:rsidRDefault="00F00AF9" w:rsidP="00F00AF9">
      <w:pPr>
        <w:pStyle w:val="Odstavecseseznamem"/>
        <w:numPr>
          <w:ilvl w:val="0"/>
          <w:numId w:val="4"/>
        </w:numPr>
        <w:spacing w:after="0"/>
        <w:jc w:val="both"/>
        <w:rPr>
          <w:rFonts w:cstheme="minorHAnsi"/>
        </w:rPr>
      </w:pPr>
      <w:r w:rsidRPr="001B5E97">
        <w:rPr>
          <w:rFonts w:cstheme="minorHAnsi"/>
        </w:rPr>
        <w:t xml:space="preserve">Škola </w:t>
      </w:r>
      <w:proofErr w:type="gramStart"/>
      <w:r w:rsidRPr="001B5E97">
        <w:rPr>
          <w:rFonts w:cstheme="minorHAnsi"/>
        </w:rPr>
        <w:t>vytváří</w:t>
      </w:r>
      <w:proofErr w:type="gramEnd"/>
      <w:r w:rsidRPr="001B5E97">
        <w:rPr>
          <w:rFonts w:cstheme="minorHAnsi"/>
        </w:rPr>
        <w:t xml:space="preserve"> povědomí o rizikovém chování na internetu a </w:t>
      </w:r>
      <w:r>
        <w:rPr>
          <w:rFonts w:cstheme="minorHAnsi"/>
        </w:rPr>
        <w:t>z</w:t>
      </w:r>
      <w:r w:rsidRPr="001B5E97">
        <w:rPr>
          <w:rFonts w:cstheme="minorHAnsi"/>
        </w:rPr>
        <w:t>ačle</w:t>
      </w:r>
      <w:r>
        <w:rPr>
          <w:rFonts w:cstheme="minorHAnsi"/>
        </w:rPr>
        <w:t>ňuje</w:t>
      </w:r>
      <w:r w:rsidRPr="001B5E97">
        <w:rPr>
          <w:rFonts w:cstheme="minorHAnsi"/>
        </w:rPr>
        <w:t xml:space="preserve"> témata spojená s</w:t>
      </w:r>
      <w:r>
        <w:rPr>
          <w:rFonts w:cstheme="minorHAnsi"/>
        </w:rPr>
        <w:t> tímto do výuky.</w:t>
      </w:r>
    </w:p>
    <w:p w14:paraId="369C6DC6" w14:textId="77777777" w:rsidR="00F00AF9" w:rsidRPr="00E00C8C" w:rsidRDefault="00F00AF9" w:rsidP="00F00AF9">
      <w:pPr>
        <w:pStyle w:val="Odstavecseseznamem"/>
        <w:numPr>
          <w:ilvl w:val="0"/>
          <w:numId w:val="4"/>
        </w:numPr>
        <w:spacing w:after="0"/>
        <w:jc w:val="both"/>
        <w:rPr>
          <w:rFonts w:cstheme="minorHAnsi"/>
        </w:rPr>
      </w:pPr>
      <w:r>
        <w:rPr>
          <w:rFonts w:cstheme="minorHAnsi"/>
        </w:rPr>
        <w:t>Škola v</w:t>
      </w:r>
      <w:r w:rsidRPr="00E00C8C">
        <w:rPr>
          <w:rFonts w:cstheme="minorHAnsi"/>
        </w:rPr>
        <w:t>zděláv</w:t>
      </w:r>
      <w:r>
        <w:rPr>
          <w:rFonts w:cstheme="minorHAnsi"/>
        </w:rPr>
        <w:t>á pedagogy.</w:t>
      </w:r>
    </w:p>
    <w:p w14:paraId="2A2C201E" w14:textId="77777777" w:rsidR="00F00AF9" w:rsidRDefault="00F00AF9" w:rsidP="00F00AF9">
      <w:pPr>
        <w:spacing w:after="0"/>
        <w:jc w:val="both"/>
        <w:rPr>
          <w:rFonts w:cstheme="minorHAnsi"/>
          <w:b/>
        </w:rPr>
      </w:pPr>
    </w:p>
    <w:p w14:paraId="79D8FAE8" w14:textId="77777777" w:rsidR="00F00AF9" w:rsidRPr="001B5E97" w:rsidRDefault="00F00AF9" w:rsidP="00F00AF9">
      <w:pPr>
        <w:spacing w:after="0"/>
        <w:jc w:val="both"/>
        <w:rPr>
          <w:rFonts w:cstheme="minorHAnsi"/>
          <w:b/>
        </w:rPr>
      </w:pPr>
    </w:p>
    <w:p w14:paraId="141E9896" w14:textId="77777777" w:rsidR="00F00AF9" w:rsidRPr="005719FA" w:rsidRDefault="00F00AF9" w:rsidP="00F00AF9">
      <w:pPr>
        <w:spacing w:after="0"/>
        <w:jc w:val="both"/>
        <w:rPr>
          <w:rFonts w:cstheme="minorHAnsi"/>
          <w:b/>
        </w:rPr>
      </w:pPr>
      <w:r w:rsidRPr="00C90B94">
        <w:rPr>
          <w:rFonts w:cstheme="minorHAnsi"/>
        </w:rPr>
        <w:t>Jak předcházet kyberšikaně</w:t>
      </w:r>
      <w:r w:rsidRPr="005719FA">
        <w:rPr>
          <w:rFonts w:cstheme="minorHAnsi"/>
          <w:b/>
        </w:rPr>
        <w:t xml:space="preserve"> na úrovni jednotlivých pedagogů:</w:t>
      </w:r>
    </w:p>
    <w:p w14:paraId="74D0612B" w14:textId="77777777" w:rsidR="00F00AF9" w:rsidRPr="00E00C8C" w:rsidRDefault="00F00AF9" w:rsidP="00F00AF9">
      <w:pPr>
        <w:pStyle w:val="Odstavecseseznamem"/>
        <w:numPr>
          <w:ilvl w:val="0"/>
          <w:numId w:val="5"/>
        </w:numPr>
        <w:spacing w:after="0"/>
        <w:jc w:val="both"/>
        <w:rPr>
          <w:rFonts w:cstheme="minorHAnsi"/>
        </w:rPr>
      </w:pPr>
      <w:r>
        <w:rPr>
          <w:rFonts w:cstheme="minorHAnsi"/>
        </w:rPr>
        <w:t>Pedagogové p</w:t>
      </w:r>
      <w:r w:rsidRPr="00E00C8C">
        <w:rPr>
          <w:rFonts w:cstheme="minorHAnsi"/>
        </w:rPr>
        <w:t>osil</w:t>
      </w:r>
      <w:r>
        <w:rPr>
          <w:rFonts w:cstheme="minorHAnsi"/>
        </w:rPr>
        <w:t>ují</w:t>
      </w:r>
      <w:r w:rsidRPr="00E00C8C">
        <w:rPr>
          <w:rFonts w:cstheme="minorHAnsi"/>
        </w:rPr>
        <w:t xml:space="preserve"> empatii mezi žáky.</w:t>
      </w:r>
    </w:p>
    <w:p w14:paraId="792CB50A" w14:textId="77777777" w:rsidR="00F00AF9" w:rsidRPr="00E00C8C" w:rsidRDefault="00F00AF9" w:rsidP="00F00AF9">
      <w:pPr>
        <w:pStyle w:val="Odstavecseseznamem"/>
        <w:numPr>
          <w:ilvl w:val="0"/>
          <w:numId w:val="5"/>
        </w:numPr>
        <w:spacing w:after="0"/>
        <w:jc w:val="both"/>
        <w:rPr>
          <w:rFonts w:cstheme="minorHAnsi"/>
        </w:rPr>
      </w:pPr>
      <w:r w:rsidRPr="00E00C8C">
        <w:rPr>
          <w:rFonts w:cstheme="minorHAnsi"/>
        </w:rPr>
        <w:t>Prac</w:t>
      </w:r>
      <w:r>
        <w:rPr>
          <w:rFonts w:cstheme="minorHAnsi"/>
        </w:rPr>
        <w:t>ují</w:t>
      </w:r>
      <w:r w:rsidRPr="00E00C8C">
        <w:rPr>
          <w:rFonts w:cstheme="minorHAnsi"/>
        </w:rPr>
        <w:t xml:space="preserve"> na klimatu třídy, školy.</w:t>
      </w:r>
    </w:p>
    <w:p w14:paraId="432A3BBD" w14:textId="77777777" w:rsidR="00F00AF9" w:rsidRPr="00E00C8C" w:rsidRDefault="00F00AF9" w:rsidP="00F00AF9">
      <w:pPr>
        <w:pStyle w:val="Odstavecseseznamem"/>
        <w:numPr>
          <w:ilvl w:val="0"/>
          <w:numId w:val="5"/>
        </w:numPr>
        <w:spacing w:after="0"/>
        <w:jc w:val="both"/>
        <w:rPr>
          <w:rFonts w:cstheme="minorHAnsi"/>
        </w:rPr>
      </w:pPr>
      <w:r>
        <w:rPr>
          <w:rFonts w:cstheme="minorHAnsi"/>
        </w:rPr>
        <w:t xml:space="preserve">Vedou žáky </w:t>
      </w:r>
      <w:r w:rsidRPr="00E00C8C">
        <w:rPr>
          <w:rFonts w:cstheme="minorHAnsi"/>
        </w:rPr>
        <w:t>k úctě k druhým lidem.</w:t>
      </w:r>
    </w:p>
    <w:p w14:paraId="4642AC48" w14:textId="77777777" w:rsidR="00F00AF9" w:rsidRPr="00E00C8C" w:rsidRDefault="00F00AF9" w:rsidP="00F00AF9">
      <w:pPr>
        <w:pStyle w:val="Odstavecseseznamem"/>
        <w:numPr>
          <w:ilvl w:val="0"/>
          <w:numId w:val="5"/>
        </w:numPr>
        <w:spacing w:after="0"/>
        <w:jc w:val="both"/>
        <w:rPr>
          <w:rFonts w:cstheme="minorHAnsi"/>
        </w:rPr>
      </w:pPr>
      <w:r w:rsidRPr="00E00C8C">
        <w:rPr>
          <w:rFonts w:cstheme="minorHAnsi"/>
        </w:rPr>
        <w:t>Dáva</w:t>
      </w:r>
      <w:r>
        <w:rPr>
          <w:rFonts w:cstheme="minorHAnsi"/>
        </w:rPr>
        <w:t>jí</w:t>
      </w:r>
      <w:r w:rsidRPr="00E00C8C">
        <w:rPr>
          <w:rFonts w:cstheme="minorHAnsi"/>
        </w:rPr>
        <w:t xml:space="preserve"> žákům pozitivní zpětnou vazbu.</w:t>
      </w:r>
    </w:p>
    <w:p w14:paraId="06D83235" w14:textId="77777777" w:rsidR="00F00AF9" w:rsidRPr="00E00C8C" w:rsidRDefault="00F00AF9" w:rsidP="00F00AF9">
      <w:pPr>
        <w:pStyle w:val="Odstavecseseznamem"/>
        <w:numPr>
          <w:ilvl w:val="0"/>
          <w:numId w:val="5"/>
        </w:numPr>
        <w:spacing w:after="0"/>
        <w:jc w:val="both"/>
        <w:rPr>
          <w:rFonts w:cstheme="minorHAnsi"/>
        </w:rPr>
      </w:pPr>
      <w:r w:rsidRPr="00E00C8C">
        <w:rPr>
          <w:rFonts w:cstheme="minorHAnsi"/>
        </w:rPr>
        <w:lastRenderedPageBreak/>
        <w:t>Vytváře</w:t>
      </w:r>
      <w:r>
        <w:rPr>
          <w:rFonts w:cstheme="minorHAnsi"/>
        </w:rPr>
        <w:t>jí</w:t>
      </w:r>
      <w:r w:rsidRPr="00E00C8C">
        <w:rPr>
          <w:rFonts w:cstheme="minorHAnsi"/>
        </w:rPr>
        <w:t xml:space="preserve"> dobré vztahy mezi žáky i kolegy.</w:t>
      </w:r>
    </w:p>
    <w:p w14:paraId="2F0ACBE2" w14:textId="77777777" w:rsidR="00F00AF9" w:rsidRPr="00E00C8C" w:rsidRDefault="00F00AF9" w:rsidP="00F00AF9">
      <w:pPr>
        <w:pStyle w:val="Odstavecseseznamem"/>
        <w:numPr>
          <w:ilvl w:val="0"/>
          <w:numId w:val="5"/>
        </w:numPr>
        <w:spacing w:after="0"/>
        <w:jc w:val="both"/>
        <w:rPr>
          <w:rFonts w:cstheme="minorHAnsi"/>
        </w:rPr>
      </w:pPr>
      <w:r>
        <w:rPr>
          <w:rFonts w:cstheme="minorHAnsi"/>
        </w:rPr>
        <w:t>Umí dů</w:t>
      </w:r>
      <w:r w:rsidRPr="00E00C8C">
        <w:rPr>
          <w:rFonts w:cstheme="minorHAnsi"/>
        </w:rPr>
        <w:t>sledně zakroč</w:t>
      </w:r>
      <w:r>
        <w:rPr>
          <w:rFonts w:cstheme="minorHAnsi"/>
        </w:rPr>
        <w:t>i</w:t>
      </w:r>
      <w:r w:rsidRPr="00E00C8C">
        <w:rPr>
          <w:rFonts w:cstheme="minorHAnsi"/>
        </w:rPr>
        <w:t xml:space="preserve">t vůči </w:t>
      </w:r>
      <w:proofErr w:type="spellStart"/>
      <w:r w:rsidRPr="00E00C8C">
        <w:rPr>
          <w:rFonts w:cstheme="minorHAnsi"/>
        </w:rPr>
        <w:t>seznatelným</w:t>
      </w:r>
      <w:proofErr w:type="spellEnd"/>
      <w:r w:rsidRPr="00E00C8C">
        <w:rPr>
          <w:rFonts w:cstheme="minorHAnsi"/>
        </w:rPr>
        <w:t xml:space="preserve"> individuálním projevům agrese.</w:t>
      </w:r>
    </w:p>
    <w:p w14:paraId="4C3C7285" w14:textId="77777777" w:rsidR="00F00AF9" w:rsidRPr="00E00C8C" w:rsidRDefault="00F00AF9" w:rsidP="00F00AF9">
      <w:pPr>
        <w:spacing w:after="0"/>
        <w:jc w:val="both"/>
        <w:rPr>
          <w:rFonts w:cstheme="minorHAnsi"/>
        </w:rPr>
      </w:pPr>
    </w:p>
    <w:p w14:paraId="460234DA" w14:textId="77777777" w:rsidR="00F00AF9" w:rsidRPr="005C49CF" w:rsidRDefault="00F00AF9" w:rsidP="00F00AF9">
      <w:pPr>
        <w:rPr>
          <w:b/>
        </w:rPr>
      </w:pPr>
      <w:r>
        <w:rPr>
          <w:b/>
        </w:rPr>
        <w:t>V. Š</w:t>
      </w:r>
      <w:r w:rsidRPr="005C49CF">
        <w:rPr>
          <w:b/>
        </w:rPr>
        <w:t xml:space="preserve">ikana zaměřená na učitele </w:t>
      </w:r>
    </w:p>
    <w:p w14:paraId="5DB2758C" w14:textId="77777777" w:rsidR="00F00AF9" w:rsidRDefault="00F00AF9" w:rsidP="00F00AF9">
      <w:pPr>
        <w:spacing w:after="0"/>
        <w:rPr>
          <w:b/>
        </w:rPr>
      </w:pPr>
      <w:r w:rsidRPr="005C49CF">
        <w:rPr>
          <w:b/>
        </w:rPr>
        <w:t xml:space="preserve">I. Obecná východiska dle Metodického pokynu ministryně školství, mládeže a tělovýchovy </w:t>
      </w:r>
    </w:p>
    <w:p w14:paraId="22545A59" w14:textId="77777777" w:rsidR="00F00AF9" w:rsidRDefault="00F00AF9" w:rsidP="00F00AF9">
      <w:pPr>
        <w:spacing w:after="0"/>
        <w:rPr>
          <w:b/>
        </w:rPr>
      </w:pPr>
      <w:r w:rsidRPr="005C49CF">
        <w:rPr>
          <w:b/>
        </w:rPr>
        <w:t>k prevenci a řešení šikany ve školách a školských zařízeních (09/2016)</w:t>
      </w:r>
    </w:p>
    <w:p w14:paraId="191ABDAF" w14:textId="77777777" w:rsidR="00F00AF9" w:rsidRPr="005C49CF" w:rsidRDefault="00F00AF9" w:rsidP="00F00AF9">
      <w:pPr>
        <w:spacing w:after="0"/>
        <w:rPr>
          <w:b/>
        </w:rPr>
      </w:pPr>
    </w:p>
    <w:p w14:paraId="31EBA2A4" w14:textId="77777777" w:rsidR="00F00AF9" w:rsidRDefault="00F00AF9" w:rsidP="00F00AF9">
      <w:pPr>
        <w:jc w:val="both"/>
      </w:pPr>
      <w:r>
        <w:t xml:space="preserve">1. Šikana zaměřená na učitele ze strany žáků musí být chápána jako celostní a multidimenzionální problém, který se týká všech členů školy. Není pouze výsledkem osobnostních charakteristik učitele nebo jeho sociálních či pedagogických kompetencí. </w:t>
      </w:r>
    </w:p>
    <w:p w14:paraId="37CB2CAB" w14:textId="77777777" w:rsidR="00F00AF9" w:rsidRDefault="00F00AF9" w:rsidP="00F00AF9">
      <w:pPr>
        <w:jc w:val="both"/>
      </w:pPr>
      <w:r>
        <w:t>2. Šikana zaměřená na učitele je specifická tím, že dojde k narušení jasně definovaných rolí (učitel × žák).</w:t>
      </w:r>
    </w:p>
    <w:p w14:paraId="087D73B7" w14:textId="77777777" w:rsidR="00F00AF9" w:rsidRDefault="00F00AF9" w:rsidP="00F00AF9">
      <w:pPr>
        <w:spacing w:after="0"/>
      </w:pPr>
      <w:r>
        <w:t xml:space="preserve"> 3. Šikana zaměřená na učitele se nejčastěji odehrává ve škole – ve třídách a na chodbách, nicméně může se odehrávat také mimo školu ve veřejných prostorách, v místě bydliště pedagoga nebo </w:t>
      </w:r>
    </w:p>
    <w:p w14:paraId="4FCCF3EB" w14:textId="77777777" w:rsidR="00F00AF9" w:rsidRDefault="00F00AF9" w:rsidP="00F00AF9">
      <w:pPr>
        <w:spacing w:after="0"/>
      </w:pPr>
      <w:r>
        <w:t xml:space="preserve">v kyberprostoru. </w:t>
      </w:r>
    </w:p>
    <w:p w14:paraId="04B6604E" w14:textId="77777777" w:rsidR="00F00AF9" w:rsidRDefault="00F00AF9" w:rsidP="00F00AF9">
      <w:pPr>
        <w:spacing w:after="0"/>
      </w:pPr>
    </w:p>
    <w:p w14:paraId="63995352" w14:textId="77777777" w:rsidR="00F00AF9" w:rsidRDefault="00F00AF9" w:rsidP="00F00AF9">
      <w:pPr>
        <w:jc w:val="both"/>
      </w:pPr>
      <w:r>
        <w:t xml:space="preserve"> 4. Je zapotřebí mít na paměti, že šikanou může trpět i vysoce zkušený a kompetentní pedagog, který dobře zná svůj předmět, ovládá třídní management a má dobré pedagogické schopnosti.  </w:t>
      </w:r>
    </w:p>
    <w:p w14:paraId="0C1E5978" w14:textId="77777777" w:rsidR="00F00AF9" w:rsidRDefault="00F00AF9" w:rsidP="00F00AF9">
      <w:pPr>
        <w:jc w:val="both"/>
      </w:pPr>
      <w:r>
        <w:t xml:space="preserve">5. Agresivní chování s cílem ublížit učiteli ze strany vedení (nejčastěji jako </w:t>
      </w:r>
      <w:proofErr w:type="spellStart"/>
      <w:r>
        <w:t>bossing</w:t>
      </w:r>
      <w:proofErr w:type="spellEnd"/>
      <w:r>
        <w:t xml:space="preserve">), kolegů (nejčastěji jako </w:t>
      </w:r>
      <w:proofErr w:type="spellStart"/>
      <w:r>
        <w:t>mobbing</w:t>
      </w:r>
      <w:proofErr w:type="spellEnd"/>
      <w:r>
        <w:t xml:space="preserve">), podřízených kolegů (nejčastěji jako </w:t>
      </w:r>
      <w:proofErr w:type="spellStart"/>
      <w:r>
        <w:t>staffing</w:t>
      </w:r>
      <w:proofErr w:type="spellEnd"/>
      <w:r>
        <w:t xml:space="preserve">), nebo šikana ze strany zákonných zástupců </w:t>
      </w:r>
      <w:proofErr w:type="gramStart"/>
      <w:r>
        <w:t>patří</w:t>
      </w:r>
      <w:proofErr w:type="gramEnd"/>
      <w:r>
        <w:t xml:space="preserve"> do pracovněprávní problematiky. Jejich výskyt však zvyšuje pravděpodobnost pro výskyt šikany mezi žáky a také šikany zaměřené na učitele.</w:t>
      </w:r>
    </w:p>
    <w:p w14:paraId="035AFA8F" w14:textId="77777777" w:rsidR="00F00AF9" w:rsidRDefault="00F00AF9" w:rsidP="00F00AF9">
      <w:r>
        <w:t xml:space="preserve">6. Specifika pro prevenci šikany zaměřené na učitele </w:t>
      </w:r>
    </w:p>
    <w:p w14:paraId="544AE8A2" w14:textId="77777777" w:rsidR="00F00AF9" w:rsidRDefault="00F00AF9" w:rsidP="00F00AF9">
      <w:r>
        <w:t xml:space="preserve">Pro prevenci šikany zaměřené na učitele platí doporučení pro vytváření a udržování bezpečné školy. Pravděpodobnost výskytu šikany zaměřené na učitele dále snižují následující faktory:  </w:t>
      </w:r>
    </w:p>
    <w:p w14:paraId="58CB80E4" w14:textId="77777777" w:rsidR="00F00AF9" w:rsidRDefault="00F00AF9" w:rsidP="00F00AF9">
      <w:pPr>
        <w:ind w:left="705" w:hanging="705"/>
        <w:jc w:val="both"/>
      </w:pPr>
      <w:r>
        <w:t>•</w:t>
      </w:r>
      <w:r>
        <w:tab/>
        <w:t xml:space="preserve">Prevence stojí na celoškolním přístupu, který akcentuje dobré sociální klima, připouští riziko výskytu šikany učitele ve škole, otevřeně takové chování odmítá a realizuje prevenci, případně intervenci, pokud k výskytu dojde. </w:t>
      </w:r>
    </w:p>
    <w:p w14:paraId="121C9634" w14:textId="77777777" w:rsidR="00F00AF9" w:rsidRDefault="00F00AF9" w:rsidP="00F00AF9">
      <w:pPr>
        <w:ind w:left="705" w:hanging="705"/>
        <w:jc w:val="both"/>
      </w:pPr>
      <w:r>
        <w:t>•</w:t>
      </w:r>
      <w:r>
        <w:tab/>
        <w:t xml:space="preserve">Vedení školy vyjadřuje pedagogům podporu, oceňuje jejich práci, </w:t>
      </w:r>
      <w:proofErr w:type="gramStart"/>
      <w:r>
        <w:t>vytváří</w:t>
      </w:r>
      <w:proofErr w:type="gramEnd"/>
      <w:r>
        <w:t xml:space="preserve"> atmosféru důvěry, podporuje spolupráci v pedagogickém sboru a zastává nekonfliktní způsob řešení problémů.  </w:t>
      </w:r>
    </w:p>
    <w:p w14:paraId="6DBB0787" w14:textId="77777777" w:rsidR="00F00AF9" w:rsidRDefault="00F00AF9" w:rsidP="00F00AF9">
      <w:pPr>
        <w:ind w:left="705" w:hanging="705"/>
        <w:jc w:val="both"/>
      </w:pPr>
      <w:r>
        <w:t>•</w:t>
      </w:r>
      <w:r>
        <w:tab/>
        <w:t>Škola má jasně stanovený způsob, jakým mají pedagogové podezření na šikanu své osoby nebo kolegy, nebo oznámení o šikaně podat, komu a jak s tím bude nakládáno, v našich podmínkách oznámit tuto skutečnost ředitelství školy nebo poradenskému pracovišti.</w:t>
      </w:r>
    </w:p>
    <w:p w14:paraId="3B1CC08D" w14:textId="77777777" w:rsidR="00F00AF9" w:rsidRDefault="00F00AF9" w:rsidP="00F00AF9">
      <w:pPr>
        <w:ind w:left="705" w:hanging="705"/>
        <w:jc w:val="both"/>
      </w:pPr>
      <w:r>
        <w:t>•</w:t>
      </w:r>
      <w:r>
        <w:tab/>
        <w:t xml:space="preserve">Pedagog nastavuje a uplatňuje jasná pravidla ve třídě; na konflikt nebo nerespektování reaguje včas; vyhýbá se řešení konfliktu a konfrontací ze strany žáka před celou třídou; vyhýbá se konfrontačnímu tónu. </w:t>
      </w:r>
    </w:p>
    <w:p w14:paraId="5913BA76" w14:textId="77777777" w:rsidR="00F00AF9" w:rsidRDefault="00F00AF9" w:rsidP="00F00AF9">
      <w:pPr>
        <w:ind w:left="705" w:hanging="705"/>
        <w:jc w:val="both"/>
      </w:pPr>
      <w:r>
        <w:lastRenderedPageBreak/>
        <w:t>•</w:t>
      </w:r>
      <w:r>
        <w:tab/>
        <w:t xml:space="preserve">Pedagog posiluje zapojení žáků/studentů do výuky, dává jim na výběr, činí úkoly a výuku pro žáky/studenty zajímavými, propojuje výuku s běžným životem a potřebami žáků; jeho výklad a očekávání jsou pro žáky srozumitelné, odpovídají obtížnosti, kterou mohou zvládnout apod. </w:t>
      </w:r>
    </w:p>
    <w:p w14:paraId="64E52784" w14:textId="77777777" w:rsidR="00F00AF9" w:rsidRDefault="00F00AF9" w:rsidP="00F00AF9">
      <w:pPr>
        <w:ind w:left="705" w:hanging="705"/>
        <w:jc w:val="both"/>
      </w:pPr>
      <w:r>
        <w:t>•</w:t>
      </w:r>
      <w:r>
        <w:tab/>
        <w:t xml:space="preserve">Pedagog očekává úspěch u všech žáků a podporuje je, dává žákům zpětnou vazbu k tomu, co udělali dobře, staví na silných stránkách žáků. </w:t>
      </w:r>
    </w:p>
    <w:p w14:paraId="4629ED50" w14:textId="77777777" w:rsidR="00F00AF9" w:rsidRDefault="00F00AF9" w:rsidP="00F00AF9">
      <w:pPr>
        <w:ind w:left="705" w:hanging="705"/>
        <w:jc w:val="both"/>
      </w:pPr>
      <w:r>
        <w:t>•</w:t>
      </w:r>
      <w:r>
        <w:tab/>
        <w:t xml:space="preserve">Pedagog si všímá změn v náladě, emocích a v chování žáků a včas na ně reaguje. Problémy </w:t>
      </w:r>
      <w:proofErr w:type="gramStart"/>
      <w:r>
        <w:t>neřeší</w:t>
      </w:r>
      <w:proofErr w:type="gramEnd"/>
      <w:r>
        <w:t xml:space="preserve"> sám, ale ve spolupráci se školním poradenským pracovištěm, případně s vedením školy. Všímá si prosociálního a kooperativního chování žáků a oceňuje je.</w:t>
      </w:r>
    </w:p>
    <w:p w14:paraId="5181E14A" w14:textId="77777777" w:rsidR="00F00AF9" w:rsidRDefault="00F00AF9" w:rsidP="00F00AF9">
      <w:r>
        <w:t xml:space="preserve"> 7. Specifika pro řešení šikany zaměřené na učitele </w:t>
      </w:r>
    </w:p>
    <w:p w14:paraId="7EACBBCE" w14:textId="77777777" w:rsidR="00F00AF9" w:rsidRDefault="00F00AF9" w:rsidP="00F00AF9">
      <w:r>
        <w:t xml:space="preserve"> Pro řešení šikany zaměřené na učitele platí doporučení uvedená v Metodickém pokynu. Dále je důležité respektovat tyto zásady: </w:t>
      </w:r>
    </w:p>
    <w:p w14:paraId="43ADCB91" w14:textId="77777777" w:rsidR="00F00AF9" w:rsidRDefault="00F00AF9" w:rsidP="00F00AF9">
      <w:pPr>
        <w:spacing w:after="0"/>
        <w:jc w:val="both"/>
      </w:pPr>
      <w:r>
        <w:t xml:space="preserve">• Pedagog, který čelí šikaně ze strany žáků, by neměl zůstávat v situaci sám, ale měl by vyhledat pomoc; škola podporuje své pedagogy k vyhledání pomoci, zajistí bezpečí pro pedagoga a </w:t>
      </w:r>
      <w:proofErr w:type="gramStart"/>
      <w:r>
        <w:t>řeší</w:t>
      </w:r>
      <w:proofErr w:type="gramEnd"/>
      <w:r>
        <w:t xml:space="preserve"> vzniklou situaci se žáky, rodiči a ostatními pedagogy, má připravený krizový plán. </w:t>
      </w:r>
    </w:p>
    <w:p w14:paraId="7D674BB8" w14:textId="77777777" w:rsidR="00F00AF9" w:rsidRDefault="00F00AF9" w:rsidP="00F00AF9">
      <w:pPr>
        <w:spacing w:after="0"/>
        <w:jc w:val="both"/>
      </w:pPr>
    </w:p>
    <w:p w14:paraId="7ED0CE12" w14:textId="77777777" w:rsidR="00F00AF9" w:rsidRDefault="00F00AF9" w:rsidP="00F00AF9">
      <w:pPr>
        <w:spacing w:after="0"/>
        <w:jc w:val="both"/>
      </w:pPr>
      <w:r>
        <w:t xml:space="preserve">• Je zapotřebí, aby pedagog sám, jeho kolegové i vedení školy porozuměli tomu, že pedagog byl vystaven traumatickému zážitku. Je proto zapotřebí dovolit si čas na zpracování šoku, neobviňovat se, vyhledat si pro sebe sociální podporu od kolegů, přátel, rodiny, monitorovat u sebe znaky stresu, které se mohou objevit i později a případně vyhledat pro sebe odbornou pomoc. </w:t>
      </w:r>
    </w:p>
    <w:p w14:paraId="2B7E8F09" w14:textId="77777777" w:rsidR="00F00AF9" w:rsidRDefault="00F00AF9" w:rsidP="00F00AF9">
      <w:pPr>
        <w:spacing w:after="0"/>
        <w:jc w:val="both"/>
      </w:pPr>
    </w:p>
    <w:p w14:paraId="314227E8" w14:textId="77777777" w:rsidR="00F00AF9" w:rsidRDefault="00F00AF9" w:rsidP="00F00AF9">
      <w:pPr>
        <w:jc w:val="both"/>
      </w:pPr>
      <w:r>
        <w:t xml:space="preserve">• Šikana pedagoga bývá často spojena s šikanou mezi žáky. Škola zajistí posouzení sociálních vztahů ve třídě a na základě výsledků nastaví odpovídající řešení. </w:t>
      </w:r>
    </w:p>
    <w:p w14:paraId="5201CEBD" w14:textId="77777777" w:rsidR="00F00AF9" w:rsidRDefault="00F00AF9" w:rsidP="00F00AF9">
      <w:pPr>
        <w:jc w:val="both"/>
      </w:pPr>
      <w:r>
        <w:t xml:space="preserve">• Pro třídu, ve které se šikana odehrávala, zajistí škola intervenční program k řešení šikany za účelem znovunastolení bezpečí ve třídě (jedná se o program selektivní nebo indikované primární prevence, nikoli všeobecné prevence).  </w:t>
      </w:r>
    </w:p>
    <w:p w14:paraId="2A65123C" w14:textId="77777777" w:rsidR="00F00AF9" w:rsidRPr="00947DD0" w:rsidRDefault="00F00AF9" w:rsidP="00F00AF9">
      <w:pPr>
        <w:rPr>
          <w:b/>
        </w:rPr>
      </w:pPr>
      <w:r w:rsidRPr="00947DD0">
        <w:rPr>
          <w:b/>
        </w:rPr>
        <w:t xml:space="preserve">V. </w:t>
      </w:r>
      <w:r>
        <w:rPr>
          <w:b/>
        </w:rPr>
        <w:t>Ú</w:t>
      </w:r>
      <w:r w:rsidRPr="00947DD0">
        <w:rPr>
          <w:b/>
        </w:rPr>
        <w:t xml:space="preserve">koly </w:t>
      </w:r>
      <w:r>
        <w:rPr>
          <w:b/>
        </w:rPr>
        <w:t>Programu školy proti šikanování</w:t>
      </w:r>
    </w:p>
    <w:p w14:paraId="02795F04" w14:textId="77777777" w:rsidR="00F00AF9" w:rsidRDefault="00F00AF9" w:rsidP="00F00AF9">
      <w:pPr>
        <w:spacing w:after="0"/>
        <w:ind w:left="705" w:hanging="705"/>
      </w:pPr>
      <w:r>
        <w:t>-</w:t>
      </w:r>
      <w:r>
        <w:tab/>
        <w:t>Seznámit ředitele školy, pedagogický sbor, žáky a jejich zákonné zástupce, zaměstnance školy s Programem proti šikanování a Krizovými plány Programu proti šikanování.</w:t>
      </w:r>
    </w:p>
    <w:p w14:paraId="053EE06B" w14:textId="77777777" w:rsidR="00F00AF9" w:rsidRDefault="00F00AF9" w:rsidP="00F00AF9">
      <w:pPr>
        <w:spacing w:after="0"/>
        <w:ind w:left="705" w:hanging="705"/>
      </w:pPr>
      <w:r>
        <w:t>-</w:t>
      </w:r>
      <w:r>
        <w:tab/>
        <w:t xml:space="preserve">Zajistit vzdělávání pracovníků (pedagogických i nepedagogických) v akreditovaných kurzech </w:t>
      </w:r>
    </w:p>
    <w:p w14:paraId="583412AF" w14:textId="77777777" w:rsidR="00F00AF9" w:rsidRDefault="00F00AF9" w:rsidP="00F00AF9">
      <w:pPr>
        <w:spacing w:after="0"/>
        <w:ind w:left="705"/>
      </w:pPr>
      <w:r>
        <w:t>k problematice šikanování.</w:t>
      </w:r>
    </w:p>
    <w:p w14:paraId="60BD9BAE" w14:textId="77777777" w:rsidR="00F00AF9" w:rsidRDefault="00F00AF9" w:rsidP="00F00AF9">
      <w:pPr>
        <w:spacing w:after="0"/>
        <w:ind w:left="705" w:hanging="705"/>
      </w:pPr>
      <w:r>
        <w:t>-</w:t>
      </w:r>
      <w:r>
        <w:tab/>
        <w:t xml:space="preserve">Vést pečlivou evidenci všech případů agresivního chování a šikanování (školní metodik prevence, výchovný poradce), spolupracovat s odbornými institucemi. </w:t>
      </w:r>
    </w:p>
    <w:p w14:paraId="650A4424" w14:textId="77777777" w:rsidR="00F00AF9" w:rsidRPr="001B5E97" w:rsidRDefault="00F00AF9" w:rsidP="00F00AF9">
      <w:pPr>
        <w:spacing w:after="0"/>
        <w:ind w:left="705" w:hanging="705"/>
      </w:pPr>
      <w:r>
        <w:t>-</w:t>
      </w:r>
      <w:r>
        <w:tab/>
        <w:t>Respektovat pravidla chování a sankcí ve školním řádu, která postihují nevhodné agresivní chování, z</w:t>
      </w:r>
      <w:r w:rsidRPr="001B5E97">
        <w:t xml:space="preserve">anést do školního řádu pravidla používání ICT, intranetu a </w:t>
      </w:r>
      <w:r>
        <w:t xml:space="preserve">elektronických přístrojů </w:t>
      </w:r>
      <w:r w:rsidRPr="001B5E97">
        <w:t xml:space="preserve">a informovat </w:t>
      </w:r>
      <w:proofErr w:type="gramStart"/>
      <w:r w:rsidRPr="001B5E97">
        <w:t xml:space="preserve">o  </w:t>
      </w:r>
      <w:proofErr w:type="spellStart"/>
      <w:r w:rsidRPr="001B5E97">
        <w:t>netiketě</w:t>
      </w:r>
      <w:proofErr w:type="spellEnd"/>
      <w:proofErr w:type="gramEnd"/>
      <w:r w:rsidRPr="001B5E97">
        <w:t xml:space="preserve"> také rodiče nezletilých žáků</w:t>
      </w:r>
      <w:r>
        <w:t>.</w:t>
      </w:r>
    </w:p>
    <w:p w14:paraId="55E5026D" w14:textId="77777777" w:rsidR="00F00AF9" w:rsidRDefault="00F00AF9" w:rsidP="00F00AF9">
      <w:pPr>
        <w:spacing w:after="0"/>
      </w:pPr>
      <w:r>
        <w:t>-</w:t>
      </w:r>
      <w:r>
        <w:tab/>
        <w:t xml:space="preserve">Otevřeně žákům vysvětlovat, co to šikana vlastně je a jak se jí bránit, podporovat diskuse </w:t>
      </w:r>
    </w:p>
    <w:p w14:paraId="4D9AF846" w14:textId="77777777" w:rsidR="00F00AF9" w:rsidRDefault="00F00AF9" w:rsidP="00F00AF9">
      <w:pPr>
        <w:spacing w:after="0"/>
        <w:ind w:left="708"/>
      </w:pPr>
      <w:r>
        <w:t xml:space="preserve">o tom, jak vycházet s ostatními lidmi a formovat pozitivní postoje vůči nim, podporovat žáky </w:t>
      </w:r>
    </w:p>
    <w:p w14:paraId="4D3365C1" w14:textId="77777777" w:rsidR="00F00AF9" w:rsidRDefault="00F00AF9" w:rsidP="00F00AF9">
      <w:pPr>
        <w:spacing w:after="0"/>
        <w:ind w:left="708"/>
      </w:pPr>
      <w:r>
        <w:t>v tom, aby se všemi jednali s respektem a vzájemnou úctou.</w:t>
      </w:r>
    </w:p>
    <w:p w14:paraId="47D36C2A" w14:textId="77777777" w:rsidR="00F00AF9" w:rsidRDefault="00F00AF9" w:rsidP="00F00AF9">
      <w:pPr>
        <w:spacing w:after="0"/>
        <w:ind w:left="705" w:hanging="705"/>
      </w:pPr>
      <w:r>
        <w:t>-</w:t>
      </w:r>
      <w:r>
        <w:tab/>
        <w:t xml:space="preserve">Věnovat žákům pozornost v problémových časech a prostředí (o přestávkách, v jídelně, prostoru šaten atd.) zajistit zvýšený a kvalitní dohled pedagogů. </w:t>
      </w:r>
    </w:p>
    <w:p w14:paraId="14E952F0" w14:textId="77777777" w:rsidR="00F00AF9" w:rsidRDefault="00F00AF9" w:rsidP="00F00AF9">
      <w:pPr>
        <w:spacing w:after="0"/>
        <w:ind w:left="705" w:hanging="705"/>
      </w:pPr>
      <w:r>
        <w:lastRenderedPageBreak/>
        <w:t>-</w:t>
      </w:r>
      <w:r>
        <w:tab/>
        <w:t xml:space="preserve">Naslouchat žákům i rodičům, využívat možnost anonymního </w:t>
      </w:r>
      <w:proofErr w:type="gramStart"/>
      <w:r>
        <w:t>dotazování - připomínat</w:t>
      </w:r>
      <w:proofErr w:type="gramEnd"/>
      <w:r>
        <w:t xml:space="preserve"> existenci schránky důvěry apod., spolupracovat s žáky, rodiči a pedagogy při řešení šikany.</w:t>
      </w:r>
    </w:p>
    <w:p w14:paraId="561F8632" w14:textId="77777777" w:rsidR="00F00AF9" w:rsidRDefault="00F00AF9" w:rsidP="00F00AF9">
      <w:pPr>
        <w:spacing w:after="0"/>
        <w:ind w:left="705" w:hanging="705"/>
      </w:pPr>
      <w:r>
        <w:t>-</w:t>
      </w:r>
      <w:r>
        <w:tab/>
        <w:t>Ohlášenou šikanu řešit rychle, nekompromisně, ale slušně, problém nezlehčovat, nebagatelizovat, nepodceňovat, podporovat oběť a potrestat agresora, vždy se snažit spolupracovat s rodiči jak agresora, tak oběti.</w:t>
      </w:r>
    </w:p>
    <w:p w14:paraId="126C112C" w14:textId="77777777" w:rsidR="00F00AF9" w:rsidRDefault="00F00AF9" w:rsidP="00F00AF9">
      <w:pPr>
        <w:spacing w:after="0"/>
        <w:ind w:left="705" w:hanging="705"/>
        <w:jc w:val="both"/>
      </w:pPr>
      <w:r>
        <w:t>-</w:t>
      </w:r>
      <w:r>
        <w:tab/>
        <w:t xml:space="preserve">Spolupracovat se specializovanými institucemi v resortu školství – s pedagogicko-psychologickými poradnami, středisky výchovné péče, speciálně pedagogickými centry, </w:t>
      </w:r>
    </w:p>
    <w:p w14:paraId="56DB72C4" w14:textId="77777777" w:rsidR="00F00AF9" w:rsidRDefault="00F00AF9" w:rsidP="00F00AF9">
      <w:pPr>
        <w:spacing w:after="0"/>
        <w:ind w:left="705"/>
        <w:jc w:val="both"/>
      </w:pPr>
      <w:r>
        <w:t xml:space="preserve">v resortu zdravotnictví – s pediatry a odbornými lékaři, dětskými psychology, psychiatry a zařízeními, která poskytují odbornou poradenskou a terapeutickou péči, včetně individuální a rodinné terapie, v resortu sociální péče – s oddělením péče o rodinu a děti, s oddělením sociální prevence, případně s organizacemi specializujícími se na prevenci a řešení šikany </w:t>
      </w:r>
    </w:p>
    <w:p w14:paraId="3BCEA25E" w14:textId="77777777" w:rsidR="00F00AF9" w:rsidRDefault="00F00AF9" w:rsidP="00F00AF9">
      <w:pPr>
        <w:spacing w:after="0"/>
        <w:ind w:left="705"/>
        <w:jc w:val="both"/>
      </w:pPr>
      <w:r w:rsidRPr="00AE3BCC">
        <w:t>(PČR, OSPOD, OSZ)</w:t>
      </w:r>
      <w:r>
        <w:t>.</w:t>
      </w:r>
    </w:p>
    <w:p w14:paraId="0137CFD6" w14:textId="77777777" w:rsidR="00F00AF9" w:rsidRDefault="00F00AF9" w:rsidP="00F00AF9">
      <w:pPr>
        <w:spacing w:after="0"/>
        <w:ind w:left="705"/>
        <w:jc w:val="both"/>
      </w:pPr>
    </w:p>
    <w:p w14:paraId="552CF67E" w14:textId="77777777" w:rsidR="00F00AF9" w:rsidRDefault="00F00AF9" w:rsidP="00F00AF9">
      <w:pPr>
        <w:rPr>
          <w:b/>
        </w:rPr>
      </w:pPr>
    </w:p>
    <w:p w14:paraId="38F930FE" w14:textId="77777777" w:rsidR="00F00AF9" w:rsidRPr="005C49CF" w:rsidRDefault="00F00AF9" w:rsidP="00F00AF9">
      <w:pPr>
        <w:rPr>
          <w:b/>
        </w:rPr>
      </w:pPr>
      <w:r w:rsidRPr="005C49CF">
        <w:rPr>
          <w:b/>
        </w:rPr>
        <w:t>V</w:t>
      </w:r>
      <w:r>
        <w:rPr>
          <w:b/>
        </w:rPr>
        <w:t>I</w:t>
      </w:r>
      <w:r w:rsidRPr="005C49CF">
        <w:rPr>
          <w:b/>
        </w:rPr>
        <w:t xml:space="preserve">. </w:t>
      </w:r>
      <w:r>
        <w:rPr>
          <w:b/>
        </w:rPr>
        <w:t>Krizové</w:t>
      </w:r>
      <w:r w:rsidRPr="005C49CF">
        <w:rPr>
          <w:b/>
        </w:rPr>
        <w:t xml:space="preserve"> plán</w:t>
      </w:r>
      <w:r>
        <w:rPr>
          <w:b/>
        </w:rPr>
        <w:t>y</w:t>
      </w:r>
      <w:r w:rsidRPr="005C49CF">
        <w:rPr>
          <w:b/>
        </w:rPr>
        <w:t xml:space="preserve"> postupu při odhalování a řešení případů šikany</w:t>
      </w:r>
    </w:p>
    <w:p w14:paraId="4AD950D2" w14:textId="77777777" w:rsidR="00F00AF9" w:rsidRPr="005C49CF" w:rsidRDefault="00F00AF9" w:rsidP="00F00AF9">
      <w:pPr>
        <w:pBdr>
          <w:top w:val="single" w:sz="4" w:space="1" w:color="auto"/>
          <w:left w:val="single" w:sz="4" w:space="4" w:color="auto"/>
          <w:bottom w:val="single" w:sz="4" w:space="1" w:color="auto"/>
          <w:right w:val="single" w:sz="4" w:space="4" w:color="auto"/>
        </w:pBdr>
        <w:rPr>
          <w:b/>
        </w:rPr>
      </w:pPr>
      <w:r w:rsidRPr="005C49CF">
        <w:rPr>
          <w:b/>
        </w:rPr>
        <w:t xml:space="preserve"> Krizový plán A; postupy pro počáteční stádia šikanování </w:t>
      </w:r>
    </w:p>
    <w:p w14:paraId="0DFE6C3F" w14:textId="77777777" w:rsidR="00F00AF9" w:rsidRPr="00AE3BCC" w:rsidRDefault="00F00AF9" w:rsidP="00F00AF9">
      <w:pPr>
        <w:spacing w:after="0"/>
      </w:pPr>
      <w:r>
        <w:t>1. Podezření na šikanu pedagogický pracovník, nejčastěji třídní učitel (dále TU), oznámí co nejdříve vedení školy</w:t>
      </w:r>
      <w:r w:rsidRPr="00AE3BCC">
        <w:t xml:space="preserve">, školnímu psychologovi (ŠP), výchovnému poradci (dále VP) a školnímu metodikovi prevence (dále ŠMP). Svědkem šikany se však může stát </w:t>
      </w:r>
    </w:p>
    <w:p w14:paraId="748B6C33" w14:textId="77777777" w:rsidR="00F00AF9" w:rsidRPr="00AE3BCC" w:rsidRDefault="00F00AF9" w:rsidP="00F00AF9">
      <w:pPr>
        <w:spacing w:after="0"/>
      </w:pPr>
      <w:r w:rsidRPr="00AE3BCC">
        <w:t xml:space="preserve">i provozní zaměstnanec školy, který danou skutečnost oznámí kterémukoli pedagogickému pracovníkovi. Podnět k šetření může vznést také rodič oběti nebo její kamarád. </w:t>
      </w:r>
    </w:p>
    <w:p w14:paraId="23C2CD07" w14:textId="77777777" w:rsidR="00F00AF9" w:rsidRPr="00AE3BCC" w:rsidRDefault="00F00AF9" w:rsidP="00F00AF9">
      <w:pPr>
        <w:spacing w:after="0"/>
      </w:pPr>
      <w:r w:rsidRPr="00AE3BCC">
        <w:t>2. Rozhovory s obětí a se svědky</w:t>
      </w:r>
    </w:p>
    <w:p w14:paraId="0340399F" w14:textId="77777777" w:rsidR="00F00AF9" w:rsidRPr="00AE3BCC" w:rsidRDefault="00F00AF9" w:rsidP="00F00AF9">
      <w:pPr>
        <w:spacing w:after="0"/>
      </w:pPr>
      <w:r w:rsidRPr="00AE3BCC">
        <w:t xml:space="preserve">Rozhovor s obětí provedou ŠP/ŠMP nebo VP spolu s TU nebo jiným pedagogickým pracovníkem. Oběti je zaručena diskrétnost a důvěrnost poskytnutých informací. Je-li oběť v bezprostředním ohrožení, zajistí jí ŠP/ŠMP/VP/TU ochranu – bezpečný odchod domů. </w:t>
      </w:r>
    </w:p>
    <w:p w14:paraId="51EF4574" w14:textId="77777777" w:rsidR="00F00AF9" w:rsidRPr="00AE3BCC" w:rsidRDefault="00F00AF9" w:rsidP="00F00AF9">
      <w:pPr>
        <w:spacing w:after="0"/>
      </w:pPr>
      <w:r w:rsidRPr="00AE3BCC">
        <w:t>Rozhovor se svědky: ŠP/TU/ŠMP nebo VP se ve spolupráci s ostatními učiteli pokusí najít vhodné svědky a provedou individuální rozhovor se svědky, zpravidla spolužáky.</w:t>
      </w:r>
    </w:p>
    <w:p w14:paraId="634851ED" w14:textId="77777777" w:rsidR="00F00AF9" w:rsidRPr="00AE3BCC" w:rsidRDefault="00F00AF9" w:rsidP="00F00AF9">
      <w:pPr>
        <w:spacing w:after="0"/>
      </w:pPr>
      <w:r w:rsidRPr="00AE3BCC">
        <w:t xml:space="preserve">V této fázi šetření nesmí v žádném případě dojít ke konfrontaci obětí a agresorů. </w:t>
      </w:r>
    </w:p>
    <w:p w14:paraId="687BD952" w14:textId="77777777" w:rsidR="00F00AF9" w:rsidRPr="00AE3BCC" w:rsidRDefault="00F00AF9" w:rsidP="00F00AF9">
      <w:pPr>
        <w:spacing w:after="0"/>
      </w:pPr>
      <w:r w:rsidRPr="00AE3BCC">
        <w:t xml:space="preserve">O výpovědích oběti a svědků udělá ŠMP/VP stručný zápis, který nechá podepsat zúčastněnými osobami a </w:t>
      </w:r>
      <w:proofErr w:type="gramStart"/>
      <w:r w:rsidRPr="00AE3BCC">
        <w:t>založí</w:t>
      </w:r>
      <w:proofErr w:type="gramEnd"/>
      <w:r w:rsidRPr="00AE3BCC">
        <w:t xml:space="preserve"> do své agendy.</w:t>
      </w:r>
    </w:p>
    <w:p w14:paraId="724D1207" w14:textId="77777777" w:rsidR="00F00AF9" w:rsidRPr="00AE3BCC" w:rsidRDefault="00F00AF9" w:rsidP="00F00AF9">
      <w:pPr>
        <w:spacing w:after="0"/>
      </w:pPr>
      <w:r w:rsidRPr="00AE3BCC">
        <w:t xml:space="preserve">4. TU se spojí s rodiči případné oběti a konzultuje s nimi znaky možné šikany. </w:t>
      </w:r>
    </w:p>
    <w:p w14:paraId="11B97E52" w14:textId="77777777" w:rsidR="00F00AF9" w:rsidRPr="00AE3BCC" w:rsidRDefault="00F00AF9" w:rsidP="00F00AF9">
      <w:pPr>
        <w:spacing w:after="0"/>
      </w:pPr>
      <w:r w:rsidRPr="00AE3BCC">
        <w:t xml:space="preserve">5. ŠP/ŠMP/VP spolu s TU nebo jiným pedagogickým pracovníkem vyslechnou agresora. Je-li více pachatelů, je nutné soustředit se na rozpory ve výpovědích. O každé výpovědi musí být pořízen zápis s podpisy zúčastněných. </w:t>
      </w:r>
    </w:p>
    <w:p w14:paraId="142FD94C" w14:textId="77777777" w:rsidR="00F00AF9" w:rsidRPr="00AE3BCC" w:rsidRDefault="00F00AF9" w:rsidP="00F00AF9">
      <w:pPr>
        <w:spacing w:after="0"/>
      </w:pPr>
      <w:r w:rsidRPr="00AE3BCC">
        <w:t xml:space="preserve">6. ŠP a TU se spojí s rodiči oběti a agresora a oznámí jim výsledky vyšetřování, případně nabídne schůzku, o jejímž průběhu provede stručný zápis s podpisy zúčastněných, který </w:t>
      </w:r>
      <w:proofErr w:type="gramStart"/>
      <w:r w:rsidRPr="00AE3BCC">
        <w:t>založí</w:t>
      </w:r>
      <w:proofErr w:type="gramEnd"/>
      <w:r w:rsidRPr="00AE3BCC">
        <w:t xml:space="preserve"> do své agendy ŠMP/VP. </w:t>
      </w:r>
    </w:p>
    <w:p w14:paraId="0AAFF35B" w14:textId="77777777" w:rsidR="00F00AF9" w:rsidRPr="00AE3BCC" w:rsidRDefault="00F00AF9" w:rsidP="00F00AF9">
      <w:pPr>
        <w:spacing w:after="0"/>
      </w:pPr>
      <w:r w:rsidRPr="00AE3BCC">
        <w:t xml:space="preserve">7. Po zjištění všech skutečností svolá ředitel školy výchovou komisi a ta navrhne další postup. Agresor musí být potrestán, výše trestu bude záviset na tom, zda se jedná </w:t>
      </w:r>
    </w:p>
    <w:p w14:paraId="1B17AD1F" w14:textId="77777777" w:rsidR="00F00AF9" w:rsidRPr="00AE3BCC" w:rsidRDefault="00F00AF9" w:rsidP="00F00AF9">
      <w:pPr>
        <w:spacing w:after="0"/>
      </w:pPr>
      <w:r w:rsidRPr="00AE3BCC">
        <w:t>o první případ nebo opakující se záležitost u daného jednotlivce. Schůzka komise bude svolána v nejbližším možném termínu na základě domluvy s jejími účastníky. Došlo-li k závažnějšímu případu šikanování, oznámí tuto skutečnost ředitel školy Policii ČR, OSZ a orgánu sociálně právní ochrany dítěte.</w:t>
      </w:r>
    </w:p>
    <w:p w14:paraId="7659478A" w14:textId="77777777" w:rsidR="00F00AF9" w:rsidRPr="00AE3BCC" w:rsidRDefault="00F00AF9" w:rsidP="00F00AF9">
      <w:pPr>
        <w:spacing w:after="0"/>
      </w:pPr>
      <w:r w:rsidRPr="00AE3BCC">
        <w:lastRenderedPageBreak/>
        <w:t xml:space="preserve">8. TU ve spolupráci s ŠP/ŠMP/VP rozebere situaci ve třídě a oznámí potrestání viníků. </w:t>
      </w:r>
    </w:p>
    <w:p w14:paraId="5A1A6BB2" w14:textId="77777777" w:rsidR="00F00AF9" w:rsidRPr="00AE3BCC" w:rsidRDefault="00F00AF9" w:rsidP="00F00AF9">
      <w:pPr>
        <w:spacing w:after="0"/>
      </w:pPr>
      <w:r w:rsidRPr="00AE3BCC">
        <w:t xml:space="preserve">9. TU sleduje dál situaci ve třídě, všímá si oběti i agresora. ŠP/ŠMP </w:t>
      </w:r>
      <w:proofErr w:type="gramStart"/>
      <w:r w:rsidRPr="00AE3BCC">
        <w:t>zváží</w:t>
      </w:r>
      <w:proofErr w:type="gramEnd"/>
      <w:r w:rsidRPr="00AE3BCC">
        <w:t xml:space="preserve"> možnost intervenčního programu pro třídu. ŠP/VP/ŠMP nabídnou rodičům oběti i rodičům agresora kontakty na specializované </w:t>
      </w:r>
      <w:proofErr w:type="gramStart"/>
      <w:r w:rsidRPr="00AE3BCC">
        <w:t>instituce - pedagogicko</w:t>
      </w:r>
      <w:proofErr w:type="gramEnd"/>
      <w:r w:rsidRPr="00AE3BCC">
        <w:t>-psychologickou poradnu, středisko výchovné péče, speciálně pedagogické centrum nebo pomoc dalších odborníků – klinického psychologa, psychoterapeuta nebo psychiatra.</w:t>
      </w:r>
    </w:p>
    <w:p w14:paraId="42A28187" w14:textId="77777777" w:rsidR="00F00AF9" w:rsidRPr="00AE3BCC" w:rsidRDefault="00F00AF9" w:rsidP="00F00AF9">
      <w:pPr>
        <w:spacing w:after="0"/>
      </w:pPr>
      <w:r w:rsidRPr="00AE3BCC">
        <w:t xml:space="preserve">10. ŠP pracuje se třídou na nastavení, udržení či zlepšení dobrých vztahů mezi žáky. </w:t>
      </w:r>
    </w:p>
    <w:p w14:paraId="6F4FE72A" w14:textId="77777777" w:rsidR="00F00AF9" w:rsidRDefault="00F00AF9" w:rsidP="00F00AF9">
      <w:pPr>
        <w:spacing w:after="0"/>
      </w:pPr>
    </w:p>
    <w:p w14:paraId="67642F44" w14:textId="77777777" w:rsidR="00F00AF9" w:rsidRPr="00AE3BCC" w:rsidRDefault="00F00AF9" w:rsidP="00F00AF9">
      <w:pPr>
        <w:spacing w:after="0"/>
      </w:pPr>
    </w:p>
    <w:p w14:paraId="09762B08" w14:textId="77777777" w:rsidR="00F00AF9" w:rsidRPr="00AE3BCC" w:rsidRDefault="00F00AF9" w:rsidP="00F00AF9">
      <w:pPr>
        <w:pBdr>
          <w:top w:val="single" w:sz="4" w:space="1" w:color="auto"/>
          <w:left w:val="single" w:sz="4" w:space="4" w:color="auto"/>
          <w:bottom w:val="single" w:sz="4" w:space="1" w:color="auto"/>
          <w:right w:val="single" w:sz="4" w:space="4" w:color="auto"/>
        </w:pBdr>
        <w:rPr>
          <w:b/>
        </w:rPr>
      </w:pPr>
      <w:r w:rsidRPr="00AE3BCC">
        <w:rPr>
          <w:b/>
        </w:rPr>
        <w:t>Krizový plán B; postupy pro řešení případů pokročilé a nestandardní šikany</w:t>
      </w:r>
    </w:p>
    <w:p w14:paraId="155D97E4" w14:textId="77777777" w:rsidR="00F00AF9" w:rsidRPr="00AE3BCC" w:rsidRDefault="00F00AF9" w:rsidP="00F00AF9">
      <w:pPr>
        <w:spacing w:after="0"/>
      </w:pPr>
      <w:r w:rsidRPr="00AE3BCC">
        <w:t xml:space="preserve">1. Bezprostřední záchrana oběti brutálního skupinového násilí, tzv. „školního lynčování“ kterýmkoliv pracovníkem školy, nalezení účinného způsobu k zastavení násilí. </w:t>
      </w:r>
    </w:p>
    <w:p w14:paraId="4298D255" w14:textId="77777777" w:rsidR="00F00AF9" w:rsidRPr="00AE3BCC" w:rsidRDefault="00F00AF9" w:rsidP="00F00AF9">
      <w:pPr>
        <w:spacing w:after="0"/>
      </w:pPr>
      <w:r w:rsidRPr="00AE3BCC">
        <w:t xml:space="preserve">2. Organizace vyšetřování – domluva s ostatními pedagogy, vedením školy, ŠP, ŠMP a VP na spolupráci a postupu. Zajištění průběžného hlídání třídy některým z učitelů, který nedovolí žákům komunikovat mezi sebou, aby agresorům nebylo možno domluvit se na křivé výpovědi. </w:t>
      </w:r>
    </w:p>
    <w:p w14:paraId="7BC9CBCF" w14:textId="77777777" w:rsidR="00F00AF9" w:rsidRPr="00AE3BCC" w:rsidRDefault="00F00AF9" w:rsidP="00F00AF9">
      <w:pPr>
        <w:spacing w:after="0"/>
      </w:pPr>
      <w:r w:rsidRPr="00AE3BCC">
        <w:t xml:space="preserve">3.  Pokračovat v pomoci a podpoře oběti; v případě vážnějšího zranění zajistit okamžitou lékařskou pomoc a co nejdříve informovat rodiče oběti. </w:t>
      </w:r>
    </w:p>
    <w:p w14:paraId="079CC89A" w14:textId="77777777" w:rsidR="00F00AF9" w:rsidRPr="00AE3BCC" w:rsidRDefault="00F00AF9" w:rsidP="00F00AF9">
      <w:pPr>
        <w:spacing w:after="0"/>
      </w:pPr>
      <w:r w:rsidRPr="00AE3BCC">
        <w:t>Nejeví-li oběť známky zranění, pro jistotu vždy zabezpečíme co nejrychlejší posouzení zdravotního stavu lékařem. Návazně potom zprostředkujeme psychologickou pomoc (PPP Šumperk, tel. 583 215 279, PhDr. Morávek, klinický psycholog, tel. 583 217 410).</w:t>
      </w:r>
    </w:p>
    <w:p w14:paraId="24C86DED" w14:textId="77777777" w:rsidR="00F00AF9" w:rsidRPr="00AE3BCC" w:rsidRDefault="00F00AF9" w:rsidP="00F00AF9">
      <w:pPr>
        <w:spacing w:after="0"/>
      </w:pPr>
      <w:r w:rsidRPr="00AE3BCC">
        <w:t xml:space="preserve">Oběti poskytneme podpůrnou péči – především se snažíme navodit pocit bezpečí a ochrany. Je-li to možné, krátce se oběti zeptáme, co se ve třídě stalo a kdo jí ublížil.  </w:t>
      </w:r>
    </w:p>
    <w:p w14:paraId="382DD67E" w14:textId="77777777" w:rsidR="00F00AF9" w:rsidRPr="00AE3BCC" w:rsidRDefault="00F00AF9" w:rsidP="00F00AF9">
      <w:pPr>
        <w:spacing w:after="0"/>
      </w:pPr>
      <w:r w:rsidRPr="00AE3BCC">
        <w:t>4. Ředitel školy nahlásí tuto skutečnost Policii ČR (Obvodní oddělení Policie ČR, dozorčí služba</w:t>
      </w:r>
      <w:r w:rsidRPr="00AE3BCC">
        <w:tab/>
        <w:t>tel. 974 779 651), OSPOD A OSZ.</w:t>
      </w:r>
    </w:p>
    <w:p w14:paraId="518A7EDB" w14:textId="77777777" w:rsidR="00F00AF9" w:rsidRPr="00AE3BCC" w:rsidRDefault="00F00AF9" w:rsidP="00F00AF9">
      <w:pPr>
        <w:spacing w:after="0"/>
      </w:pPr>
      <w:r w:rsidRPr="00AE3BCC">
        <w:t xml:space="preserve">5. Po skončení nezbytných záchranných prací začnou TU, ŠP, ŠMP a VP, případně vedení školy </w:t>
      </w:r>
    </w:p>
    <w:p w14:paraId="493184A7" w14:textId="77777777" w:rsidR="00F00AF9" w:rsidRPr="00AE3BCC" w:rsidRDefault="00F00AF9" w:rsidP="00F00AF9">
      <w:pPr>
        <w:spacing w:after="0"/>
      </w:pPr>
      <w:r w:rsidRPr="00AE3BCC">
        <w:t xml:space="preserve">a pověření pedagogičtí pracovníci s vyšetřováním. Účastní-li se šikanování většina problémové skupiny, nebo jsou-li normy agresorů většinou akceptovány, šetření provede přivolaný odborník na problematiku šikanování z PPP, který má výcvik v diagnostice skupinové dynamiky, a kterého pozve ředitel školy. O výpovědích pořídí ŠMP/VP/specialista zápis s podpisy zúčastněných, který </w:t>
      </w:r>
      <w:proofErr w:type="gramStart"/>
      <w:r w:rsidRPr="00AE3BCC">
        <w:t>založí</w:t>
      </w:r>
      <w:proofErr w:type="gramEnd"/>
      <w:r w:rsidRPr="00AE3BCC">
        <w:t xml:space="preserve"> ŠMP/VP do své agendy. </w:t>
      </w:r>
    </w:p>
    <w:p w14:paraId="0BBAE67E" w14:textId="77777777" w:rsidR="00F00AF9" w:rsidRPr="00AE3BCC" w:rsidRDefault="00F00AF9" w:rsidP="00F00AF9">
      <w:pPr>
        <w:spacing w:after="0"/>
      </w:pPr>
      <w:r w:rsidRPr="00AE3BCC">
        <w:t xml:space="preserve">6. Zároveň TU a </w:t>
      </w:r>
      <w:proofErr w:type="gramStart"/>
      <w:r w:rsidRPr="00AE3BCC">
        <w:t>ŠP  věc</w:t>
      </w:r>
      <w:proofErr w:type="gramEnd"/>
      <w:r w:rsidRPr="00AE3BCC">
        <w:t xml:space="preserve"> oznámí rodičům obětí i agresorů. O průběhu případného jednání s rodiči provede TU stručný zápis, který </w:t>
      </w:r>
      <w:proofErr w:type="gramStart"/>
      <w:r w:rsidRPr="00AE3BCC">
        <w:t>založí</w:t>
      </w:r>
      <w:proofErr w:type="gramEnd"/>
      <w:r w:rsidRPr="00AE3BCC">
        <w:t xml:space="preserve"> do své agendy ŠMP/VP. </w:t>
      </w:r>
    </w:p>
    <w:p w14:paraId="1C2931DD" w14:textId="77777777" w:rsidR="00F00AF9" w:rsidRPr="00AE3BCC" w:rsidRDefault="00F00AF9" w:rsidP="00F00AF9">
      <w:pPr>
        <w:spacing w:after="0"/>
      </w:pPr>
      <w:r w:rsidRPr="00AE3BCC">
        <w:t xml:space="preserve">7. Po zjištění všech skutečností svolá ředitel školy výchovou komisi a ta navrhne další postup. Agresor musí být potrestán, výše trestu bude záviset na tom, zda se jedná o první případ nebo opakující se záležitost u daného jednotlivce. Schůzka komise bude svolána v nejbližším možném termínu na základě domluvy s jejími účastníky. Došlo-li k závažnějšímu případu šikanování, oznámí tuto skutečnost ředitel školy Policii ČR a v odůvodněném případě orgánu sociálně právní ochrany dítěte. </w:t>
      </w:r>
    </w:p>
    <w:p w14:paraId="736AA6B3" w14:textId="77777777" w:rsidR="00F00AF9" w:rsidRPr="00AE3BCC" w:rsidRDefault="00F00AF9" w:rsidP="00F00AF9">
      <w:pPr>
        <w:spacing w:after="0"/>
      </w:pPr>
      <w:r w:rsidRPr="00AE3BCC">
        <w:t>Ředitel školy může podle odstavce 3 § 31 školského zákona do zákona č. 561/2004 Sb. v případě závažného zaviněného porušení povinností stanovených tímto zákonem rozhodnout o podmíněném vyloučení nebo o vyloučení žáka ze školy. V případě zvláště závažného zaviněného porušení povinností stanovených tímto zákonem ředitel rozhodne vždy o vyloučení žáka ze školy. Podle odstavce 5 oznámí ředitel školy nebo školského zařízení tuto skutečnost orgánu sociálně-právní ochrany dětí, jde-li o nezletilého, a státnímu zastupitelství do následujícího pracovního dne poté, co se o tom dozvěděl.</w:t>
      </w:r>
    </w:p>
    <w:p w14:paraId="5D8A22CD" w14:textId="77777777" w:rsidR="00F00AF9" w:rsidRPr="00AE3BCC" w:rsidRDefault="00F00AF9" w:rsidP="00F00AF9">
      <w:pPr>
        <w:spacing w:after="0"/>
      </w:pPr>
      <w:r w:rsidRPr="00AE3BCC">
        <w:lastRenderedPageBreak/>
        <w:t xml:space="preserve">8. TU ve spolupráci s ŠP/ŠMP/VP rozebere situaci ve třídě a oznámí potrestání viníků. </w:t>
      </w:r>
    </w:p>
    <w:p w14:paraId="17660364" w14:textId="77777777" w:rsidR="00F00AF9" w:rsidRPr="00AE3BCC" w:rsidRDefault="00F00AF9" w:rsidP="00F00AF9">
      <w:pPr>
        <w:spacing w:after="0"/>
      </w:pPr>
      <w:r w:rsidRPr="00AE3BCC">
        <w:t xml:space="preserve">9. TU sleduje dál situaci ve třídě, všímá si oběti i agresora. ŠP/ŠMP </w:t>
      </w:r>
      <w:proofErr w:type="gramStart"/>
      <w:r w:rsidRPr="00AE3BCC">
        <w:t>zváží</w:t>
      </w:r>
      <w:proofErr w:type="gramEnd"/>
      <w:r w:rsidRPr="00AE3BCC">
        <w:t xml:space="preserve"> možnost intervenčního programu pro třídu. ŠP/VP/ŠMP nabídnou rodičům oběti i rodičům agresora kontakty na specializované </w:t>
      </w:r>
      <w:proofErr w:type="gramStart"/>
      <w:r w:rsidRPr="00AE3BCC">
        <w:t>instituce - pedagogicko</w:t>
      </w:r>
      <w:proofErr w:type="gramEnd"/>
      <w:r w:rsidRPr="00AE3BCC">
        <w:t>-psychologickou poradnu, středisko výchovné péče, speciálně pedagogické centrum nebo pomoc dalších odborníků – klinického psychologa, psychoterapeuta nebo psychiatra.</w:t>
      </w:r>
    </w:p>
    <w:p w14:paraId="3F9CE2E7" w14:textId="77777777" w:rsidR="00F00AF9" w:rsidRDefault="00F00AF9" w:rsidP="00F00AF9">
      <w:pPr>
        <w:spacing w:after="0"/>
      </w:pPr>
    </w:p>
    <w:p w14:paraId="00B98E04" w14:textId="77777777" w:rsidR="00F00AF9" w:rsidRPr="00AE3BCC" w:rsidRDefault="00F00AF9" w:rsidP="00F00AF9">
      <w:pPr>
        <w:spacing w:after="0"/>
      </w:pPr>
    </w:p>
    <w:p w14:paraId="6989D79D" w14:textId="77777777" w:rsidR="00F00AF9" w:rsidRPr="00AE3BCC" w:rsidRDefault="00F00AF9" w:rsidP="00F00AF9">
      <w:pPr>
        <w:pBdr>
          <w:top w:val="single" w:sz="4" w:space="1" w:color="auto"/>
          <w:left w:val="single" w:sz="4" w:space="4" w:color="auto"/>
          <w:bottom w:val="single" w:sz="4" w:space="1" w:color="auto"/>
          <w:right w:val="single" w:sz="4" w:space="4" w:color="auto"/>
        </w:pBdr>
        <w:rPr>
          <w:b/>
        </w:rPr>
      </w:pPr>
      <w:r w:rsidRPr="00AE3BCC">
        <w:rPr>
          <w:b/>
        </w:rPr>
        <w:t>Krizový plán C; postupy při podezření na šikanu, šikana a bezprostřední ohrožení pedagoga</w:t>
      </w:r>
      <w:r>
        <w:rPr>
          <w:rStyle w:val="Znakapoznpodarou"/>
          <w:b/>
        </w:rPr>
        <w:footnoteReference w:id="3"/>
      </w:r>
    </w:p>
    <w:p w14:paraId="682189A9" w14:textId="77777777" w:rsidR="00F00AF9" w:rsidRPr="00AE3BCC" w:rsidRDefault="00F00AF9" w:rsidP="00F00AF9">
      <w:pPr>
        <w:spacing w:after="0"/>
        <w:ind w:left="705" w:hanging="705"/>
      </w:pPr>
      <w:r w:rsidRPr="00AE3BCC">
        <w:t>1)</w:t>
      </w:r>
      <w:r w:rsidRPr="00AE3BCC">
        <w:tab/>
        <w:t xml:space="preserve">Pedagog v pozici oběti šikany či pedagog, který je svědkem takovéto situace, vyhledá bezprostředně pomoc. Obrátit se může na ředitele školy, ŠP, výchovného poradce, školního metodika prevence, kolegu, ke kterému má důvěru, na školskou radu. </w:t>
      </w:r>
    </w:p>
    <w:p w14:paraId="69AB05B6" w14:textId="77777777" w:rsidR="00F00AF9" w:rsidRPr="00AE3BCC" w:rsidRDefault="00F00AF9" w:rsidP="00F00AF9">
      <w:pPr>
        <w:spacing w:after="0"/>
      </w:pPr>
      <w:r w:rsidRPr="00AE3BCC">
        <w:t>2)</w:t>
      </w:r>
      <w:r w:rsidRPr="00AE3BCC">
        <w:tab/>
        <w:t xml:space="preserve">V případě potřeby zajistí vedení školy učiteli chráněné prostředí. </w:t>
      </w:r>
    </w:p>
    <w:p w14:paraId="610717D8" w14:textId="77777777" w:rsidR="00F00AF9" w:rsidRPr="00AE3BCC" w:rsidRDefault="00F00AF9" w:rsidP="00F00AF9">
      <w:pPr>
        <w:spacing w:after="0"/>
        <w:ind w:left="705" w:hanging="705"/>
      </w:pPr>
      <w:r w:rsidRPr="00AE3BCC">
        <w:t>3)</w:t>
      </w:r>
      <w:r w:rsidRPr="00AE3BCC">
        <w:tab/>
        <w:t>V případě bezprostředního ohrožení pedagog odejde ze třídy a přivolá pomoc; požádá kolegu nebo vedení o zajištění dozoru ve třídě, společně zajistí izolaci agresora/agresorů a zajištění bezpečí pro žáky.</w:t>
      </w:r>
    </w:p>
    <w:p w14:paraId="682A958E" w14:textId="77777777" w:rsidR="00F00AF9" w:rsidRPr="00AE3BCC" w:rsidRDefault="00F00AF9" w:rsidP="00F00AF9">
      <w:pPr>
        <w:spacing w:after="0"/>
        <w:ind w:left="705" w:hanging="705"/>
      </w:pPr>
      <w:r w:rsidRPr="00AE3BCC">
        <w:t>4)</w:t>
      </w:r>
      <w:r w:rsidRPr="00AE3BCC">
        <w:tab/>
        <w:t xml:space="preserve">Tým školního poradenského pracoviště (VP, ŠMP, ŠP) zajistí další šetření, provede postupně rozhovor </w:t>
      </w:r>
    </w:p>
    <w:p w14:paraId="44B84B7E" w14:textId="77777777" w:rsidR="00F00AF9" w:rsidRPr="00AE3BCC" w:rsidRDefault="00F00AF9" w:rsidP="00F00AF9">
      <w:pPr>
        <w:spacing w:after="0"/>
        <w:ind w:left="705"/>
      </w:pPr>
      <w:r w:rsidRPr="00AE3BCC">
        <w:t xml:space="preserve">s obětí, se svědky, s agresorem/agresory nebo o šetření požádá odborníka na problematiku šikanování z PPP nebo SVP. Z rozhovoru ŠMP nebo VP provádí zápis a o výsledcích šetření, informuje ředitele školy, pokud se tento šetření přímo neúčastní. </w:t>
      </w:r>
    </w:p>
    <w:p w14:paraId="6D34F19E" w14:textId="77777777" w:rsidR="00F00AF9" w:rsidRPr="00AE3BCC" w:rsidRDefault="00F00AF9" w:rsidP="00F00AF9">
      <w:pPr>
        <w:spacing w:after="0"/>
        <w:ind w:left="705" w:hanging="705"/>
      </w:pPr>
      <w:r w:rsidRPr="00AE3BCC">
        <w:t>5)</w:t>
      </w:r>
      <w:r w:rsidRPr="00AE3BCC">
        <w:tab/>
        <w:t>Ředitel školy pozve prokazatelným způsobem, nejlépe doporučeným dopisem, zákonné zástupce agresora/agresorů do školy k pohovoru na výchovnou komisi.</w:t>
      </w:r>
    </w:p>
    <w:p w14:paraId="23263A3A" w14:textId="77777777" w:rsidR="00F00AF9" w:rsidRPr="00AE3BCC" w:rsidRDefault="00F00AF9" w:rsidP="00F00AF9">
      <w:pPr>
        <w:spacing w:after="0"/>
        <w:ind w:left="705" w:hanging="705"/>
      </w:pPr>
      <w:r w:rsidRPr="00AE3BCC">
        <w:t>6)</w:t>
      </w:r>
      <w:r w:rsidRPr="00AE3BCC">
        <w:tab/>
        <w:t xml:space="preserve">Výchovná komise dohodne společně se zákonnými zástupci žáka/žáků další postup. Mezi možnosti školy </w:t>
      </w:r>
      <w:proofErr w:type="gramStart"/>
      <w:r w:rsidRPr="00AE3BCC">
        <w:t>patří</w:t>
      </w:r>
      <w:proofErr w:type="gramEnd"/>
      <w:r w:rsidRPr="00AE3BCC">
        <w:t xml:space="preserve"> využití odstupňovaných kázeňských opatření. Stanovena je i forma postihu při dalším porušení školního řádu, agresorovi/agresorům je doporučena odborná pomoc v PPP, je informován OSPOD, OSZ a PČR. </w:t>
      </w:r>
    </w:p>
    <w:p w14:paraId="0C94986B" w14:textId="77777777" w:rsidR="00F00AF9" w:rsidRPr="00AE3BCC" w:rsidRDefault="00F00AF9" w:rsidP="00F00AF9">
      <w:pPr>
        <w:spacing w:after="0"/>
      </w:pPr>
      <w:r w:rsidRPr="00AE3BCC">
        <w:t>7)</w:t>
      </w:r>
      <w:r w:rsidRPr="00AE3BCC">
        <w:tab/>
        <w:t xml:space="preserve">ŠMP nebo VP provede zápis z výchovné komise.  </w:t>
      </w:r>
    </w:p>
    <w:p w14:paraId="3BA7F014" w14:textId="77777777" w:rsidR="00F00AF9" w:rsidRPr="00AE3BCC" w:rsidRDefault="00F00AF9" w:rsidP="00F00AF9">
      <w:pPr>
        <w:spacing w:after="0"/>
      </w:pPr>
      <w:r w:rsidRPr="00AE3BCC">
        <w:t>8)</w:t>
      </w:r>
      <w:r w:rsidRPr="00AE3BCC">
        <w:tab/>
        <w:t xml:space="preserve">Ředitel školy udělí agresorovi/agresorům kázeňské opatření v souladu se školním řádem.    </w:t>
      </w:r>
    </w:p>
    <w:p w14:paraId="34B1F360" w14:textId="77777777" w:rsidR="00F00AF9" w:rsidRPr="00AE3BCC" w:rsidRDefault="00F00AF9" w:rsidP="00F00AF9">
      <w:pPr>
        <w:spacing w:after="0"/>
      </w:pPr>
      <w:r w:rsidRPr="00AE3BCC">
        <w:t>9)</w:t>
      </w:r>
      <w:r w:rsidRPr="00AE3BCC">
        <w:tab/>
        <w:t>Ředitel školy informuje Policii ČR, došlo-li k závažnějšímu případu šikanování.</w:t>
      </w:r>
    </w:p>
    <w:p w14:paraId="29D287FD" w14:textId="77777777" w:rsidR="00F00AF9" w:rsidRPr="00AE3BCC" w:rsidRDefault="00F00AF9" w:rsidP="00F00AF9">
      <w:pPr>
        <w:spacing w:after="0"/>
        <w:ind w:left="705" w:hanging="705"/>
      </w:pPr>
      <w:r w:rsidRPr="00AE3BCC">
        <w:t>10)</w:t>
      </w:r>
      <w:r w:rsidRPr="00AE3BCC">
        <w:tab/>
        <w:t xml:space="preserve">ŠP zajistí posouzení sociálních vztahů ve třídě, kde se šikana odehrávala a na základě výsledků nastaví odpovídající řešení – zajistí intervenční program k řešení šikany za účelem znovunastolení bezpečí ve třídě a se třídou na tomto pracuje. Případně škola za tímto účelem ŠMP kontaktuje PPP nebo SVP. </w:t>
      </w:r>
    </w:p>
    <w:p w14:paraId="0CB7ADC9" w14:textId="77777777" w:rsidR="00F00AF9" w:rsidRDefault="00F00AF9" w:rsidP="00F00AF9">
      <w:pPr>
        <w:spacing w:after="0"/>
        <w:ind w:left="705" w:hanging="705"/>
      </w:pPr>
      <w:r w:rsidRPr="00AE3BCC">
        <w:t>11)</w:t>
      </w:r>
      <w:r w:rsidRPr="00AE3BCC">
        <w:tab/>
        <w:t xml:space="preserve">Ředitel školy nabídne pedagogovi odbornou pomoc a podporu – konzultace, odkaz na odbornou péči apod. </w:t>
      </w:r>
    </w:p>
    <w:p w14:paraId="7D92A652" w14:textId="77777777" w:rsidR="00F00AF9" w:rsidRDefault="00F00AF9" w:rsidP="00F00AF9">
      <w:pPr>
        <w:spacing w:after="0"/>
        <w:ind w:left="705" w:hanging="705"/>
      </w:pPr>
    </w:p>
    <w:p w14:paraId="7E03A1BB" w14:textId="77777777" w:rsidR="00F00AF9" w:rsidRDefault="00F00AF9" w:rsidP="00F00AF9">
      <w:pPr>
        <w:spacing w:after="0"/>
        <w:ind w:left="705" w:hanging="705"/>
      </w:pPr>
    </w:p>
    <w:p w14:paraId="6C606C35" w14:textId="77777777" w:rsidR="00F00AF9" w:rsidRPr="00AE3BCC" w:rsidRDefault="00F00AF9" w:rsidP="00F00AF9">
      <w:pPr>
        <w:spacing w:after="0"/>
        <w:ind w:left="705" w:hanging="705"/>
      </w:pPr>
    </w:p>
    <w:p w14:paraId="4A240F09" w14:textId="77777777" w:rsidR="00F00AF9" w:rsidRPr="00B16C35" w:rsidRDefault="00F00AF9" w:rsidP="00F00AF9">
      <w:pPr>
        <w:pBdr>
          <w:top w:val="single" w:sz="4" w:space="1" w:color="auto"/>
          <w:left w:val="single" w:sz="4" w:space="4" w:color="auto"/>
          <w:bottom w:val="single" w:sz="4" w:space="1" w:color="auto"/>
          <w:right w:val="single" w:sz="4" w:space="4" w:color="auto"/>
        </w:pBdr>
        <w:spacing w:after="0"/>
        <w:rPr>
          <w:b/>
        </w:rPr>
      </w:pPr>
      <w:r w:rsidRPr="00B16C35">
        <w:rPr>
          <w:b/>
        </w:rPr>
        <w:lastRenderedPageBreak/>
        <w:t>Krizový plán D; postupy při řešení kyberšikany</w:t>
      </w:r>
    </w:p>
    <w:p w14:paraId="6461A7C1" w14:textId="77777777" w:rsidR="00F00AF9" w:rsidRDefault="00F00AF9" w:rsidP="00F00AF9">
      <w:pPr>
        <w:spacing w:after="0"/>
        <w:jc w:val="both"/>
        <w:rPr>
          <w:rFonts w:cstheme="minorHAnsi"/>
        </w:rPr>
      </w:pPr>
    </w:p>
    <w:p w14:paraId="116D8F00" w14:textId="77777777" w:rsidR="00F00AF9" w:rsidRPr="00AE3BCC" w:rsidRDefault="00F00AF9" w:rsidP="00F00AF9">
      <w:pPr>
        <w:spacing w:after="0"/>
        <w:jc w:val="both"/>
        <w:rPr>
          <w:rFonts w:cstheme="minorHAnsi"/>
        </w:rPr>
      </w:pPr>
      <w:r w:rsidRPr="00AE3BCC">
        <w:rPr>
          <w:rFonts w:cstheme="minorHAnsi"/>
        </w:rPr>
        <w:t>1) Podpořit oběť a zajistit její bezpečí</w:t>
      </w:r>
    </w:p>
    <w:p w14:paraId="3313BE74" w14:textId="77777777" w:rsidR="00F00AF9" w:rsidRPr="00AE3BCC" w:rsidRDefault="00F00AF9" w:rsidP="00F00AF9">
      <w:pPr>
        <w:spacing w:after="0"/>
        <w:jc w:val="both"/>
        <w:rPr>
          <w:rFonts w:cstheme="minorHAnsi"/>
        </w:rPr>
      </w:pPr>
      <w:r w:rsidRPr="00AE3BCC">
        <w:rPr>
          <w:rFonts w:cstheme="minorHAnsi"/>
        </w:rPr>
        <w:t>2) Zajistit co nejvíce důkazních materiálů</w:t>
      </w:r>
    </w:p>
    <w:p w14:paraId="177E3E9C" w14:textId="77777777" w:rsidR="00F00AF9" w:rsidRPr="00AE3BCC" w:rsidRDefault="00F00AF9" w:rsidP="00F00AF9">
      <w:pPr>
        <w:spacing w:after="0"/>
        <w:jc w:val="both"/>
        <w:rPr>
          <w:rFonts w:cstheme="minorHAnsi"/>
        </w:rPr>
      </w:pPr>
      <w:r w:rsidRPr="00AE3BCC">
        <w:rPr>
          <w:rFonts w:cstheme="minorHAnsi"/>
        </w:rPr>
        <w:t>3) Incident vždy vyšetřit</w:t>
      </w:r>
    </w:p>
    <w:p w14:paraId="6134B1AC" w14:textId="77777777" w:rsidR="00F00AF9" w:rsidRPr="00AE3BCC" w:rsidRDefault="00F00AF9" w:rsidP="00F00AF9">
      <w:pPr>
        <w:spacing w:after="0"/>
        <w:jc w:val="both"/>
        <w:rPr>
          <w:rFonts w:cstheme="minorHAnsi"/>
        </w:rPr>
      </w:pPr>
      <w:r w:rsidRPr="00AE3BCC">
        <w:rPr>
          <w:rFonts w:cstheme="minorHAnsi"/>
        </w:rPr>
        <w:t>4) Informovat rodiče</w:t>
      </w:r>
    </w:p>
    <w:p w14:paraId="3D910CDE" w14:textId="77777777" w:rsidR="00F00AF9" w:rsidRPr="00AE3BCC" w:rsidRDefault="00F00AF9" w:rsidP="00F00AF9">
      <w:pPr>
        <w:spacing w:after="0"/>
        <w:jc w:val="both"/>
        <w:rPr>
          <w:rFonts w:cstheme="minorHAnsi"/>
        </w:rPr>
      </w:pPr>
      <w:r w:rsidRPr="00AE3BCC">
        <w:rPr>
          <w:rFonts w:cstheme="minorHAnsi"/>
        </w:rPr>
        <w:t>5) Zkonzultovat řešení s dalšími institucemi</w:t>
      </w:r>
    </w:p>
    <w:p w14:paraId="00A78462" w14:textId="77777777" w:rsidR="00F00AF9" w:rsidRPr="00AE3BCC" w:rsidRDefault="00F00AF9" w:rsidP="00F00AF9">
      <w:pPr>
        <w:spacing w:after="0"/>
        <w:jc w:val="both"/>
        <w:rPr>
          <w:rFonts w:cstheme="minorHAnsi"/>
        </w:rPr>
      </w:pPr>
      <w:r w:rsidRPr="00AE3BCC">
        <w:rPr>
          <w:rFonts w:cstheme="minorHAnsi"/>
        </w:rPr>
        <w:t>6) Žádat konečný verdikt a informace</w:t>
      </w:r>
    </w:p>
    <w:p w14:paraId="358E4E03" w14:textId="77777777" w:rsidR="00F00AF9" w:rsidRPr="00AE3BCC" w:rsidRDefault="00F00AF9" w:rsidP="00F00AF9">
      <w:pPr>
        <w:spacing w:after="0"/>
        <w:jc w:val="both"/>
        <w:rPr>
          <w:rFonts w:cstheme="minorHAnsi"/>
        </w:rPr>
      </w:pPr>
      <w:r w:rsidRPr="00AE3BCC">
        <w:rPr>
          <w:rFonts w:cstheme="minorHAnsi"/>
        </w:rPr>
        <w:t>7) Zvolit odpovídající opatření</w:t>
      </w:r>
    </w:p>
    <w:p w14:paraId="2F539B97" w14:textId="77777777" w:rsidR="00F00AF9" w:rsidRPr="00AE3BCC" w:rsidRDefault="00F00AF9" w:rsidP="00F00AF9">
      <w:pPr>
        <w:spacing w:after="0"/>
        <w:jc w:val="both"/>
        <w:rPr>
          <w:rFonts w:cstheme="minorHAnsi"/>
        </w:rPr>
      </w:pPr>
      <w:r w:rsidRPr="00AE3BCC">
        <w:rPr>
          <w:rFonts w:cstheme="minorHAnsi"/>
        </w:rPr>
        <w:t>8) Realizovat preventivní opatření</w:t>
      </w:r>
    </w:p>
    <w:p w14:paraId="3584AE46" w14:textId="77777777" w:rsidR="00F00AF9" w:rsidRPr="00AE3BCC" w:rsidRDefault="00F00AF9" w:rsidP="00F00AF9">
      <w:pPr>
        <w:spacing w:after="0"/>
      </w:pPr>
    </w:p>
    <w:p w14:paraId="3E1E72AB" w14:textId="77777777" w:rsidR="00F00AF9" w:rsidRDefault="00F00AF9" w:rsidP="00F00AF9"/>
    <w:p w14:paraId="3121EFA6" w14:textId="77777777" w:rsidR="00F00AF9" w:rsidRDefault="00F00AF9" w:rsidP="00F00AF9">
      <w:pPr>
        <w:spacing w:after="0"/>
        <w:rPr>
          <w:sz w:val="16"/>
          <w:szCs w:val="16"/>
        </w:rPr>
      </w:pPr>
    </w:p>
    <w:p w14:paraId="7DF391DC" w14:textId="77777777" w:rsidR="00F00AF9" w:rsidRPr="00C90B94" w:rsidRDefault="00F00AF9" w:rsidP="00F00AF9">
      <w:pPr>
        <w:spacing w:after="0"/>
        <w:rPr>
          <w:b/>
        </w:rPr>
      </w:pPr>
      <w:r w:rsidRPr="00C90B94">
        <w:rPr>
          <w:b/>
        </w:rPr>
        <w:t>Použité zdroje</w:t>
      </w:r>
    </w:p>
    <w:p w14:paraId="042FADF8" w14:textId="77777777" w:rsidR="00F00AF9" w:rsidRPr="00C90B94" w:rsidRDefault="00F00AF9" w:rsidP="00F00AF9">
      <w:pPr>
        <w:spacing w:after="0"/>
      </w:pPr>
    </w:p>
    <w:p w14:paraId="3431BF1D" w14:textId="77777777" w:rsidR="00F00AF9" w:rsidRPr="00C90B94" w:rsidRDefault="00F00AF9" w:rsidP="00F00AF9">
      <w:pPr>
        <w:spacing w:after="0"/>
      </w:pPr>
      <w:r w:rsidRPr="00C90B94">
        <w:t>http://www.msmt.cz/dokumenty/vestnik-8-2013 dostupný k</w:t>
      </w:r>
      <w:r>
        <w:t> 31</w:t>
      </w:r>
      <w:r w:rsidRPr="00C90B94">
        <w:t xml:space="preserve">. </w:t>
      </w:r>
      <w:r>
        <w:t>0</w:t>
      </w:r>
      <w:r w:rsidRPr="00C90B94">
        <w:t>8. 202</w:t>
      </w:r>
      <w:r>
        <w:t>2</w:t>
      </w:r>
    </w:p>
    <w:p w14:paraId="737D81F7" w14:textId="77777777" w:rsidR="00F00AF9" w:rsidRPr="00C90B94" w:rsidRDefault="00F00AF9" w:rsidP="00F00AF9">
      <w:pPr>
        <w:spacing w:after="0"/>
      </w:pPr>
      <w:r w:rsidRPr="00C90B94">
        <w:t xml:space="preserve">https://is.muni.cz/th/104907/pedf_b/textova_cast_BP.pdf dostupný k </w:t>
      </w:r>
      <w:r>
        <w:t>31</w:t>
      </w:r>
      <w:r w:rsidRPr="00C90B94">
        <w:t xml:space="preserve">. </w:t>
      </w:r>
      <w:r>
        <w:t>0</w:t>
      </w:r>
      <w:r w:rsidRPr="00C90B94">
        <w:t>8. 202</w:t>
      </w:r>
      <w:r>
        <w:t>2</w:t>
      </w:r>
    </w:p>
    <w:p w14:paraId="30EFD70B" w14:textId="77777777" w:rsidR="00F00AF9" w:rsidRPr="00C90B94" w:rsidRDefault="00F00AF9" w:rsidP="00F00AF9">
      <w:pPr>
        <w:spacing w:after="0"/>
      </w:pPr>
      <w:r w:rsidRPr="00C90B94">
        <w:t>Kolář, M. Bolest šikanování. Praha: Portál. 2001. 256 s. ISBN 80-7367-014-3</w:t>
      </w:r>
    </w:p>
    <w:p w14:paraId="7C1993A3" w14:textId="77777777" w:rsidR="00F00AF9" w:rsidRDefault="00F00AF9" w:rsidP="00F00AF9">
      <w:pPr>
        <w:spacing w:after="0"/>
      </w:pPr>
      <w:proofErr w:type="gramStart"/>
      <w:r w:rsidRPr="00C90B94">
        <w:t>https://www.kr-olomoucky.cz/strategie-a-metodiky-v-oblasti-primarni-pre</w:t>
      </w:r>
      <w:r>
        <w:t>vence-cl-398.html  dostupný</w:t>
      </w:r>
      <w:proofErr w:type="gramEnd"/>
      <w:r>
        <w:t xml:space="preserve"> k 31</w:t>
      </w:r>
      <w:r w:rsidRPr="00C90B94">
        <w:t xml:space="preserve">. </w:t>
      </w:r>
      <w:r>
        <w:t>08. 2022</w:t>
      </w:r>
    </w:p>
    <w:p w14:paraId="7C41E1D3" w14:textId="77777777" w:rsidR="00F00AF9" w:rsidRPr="00C90B94" w:rsidRDefault="00F00AF9" w:rsidP="00F00AF9">
      <w:pPr>
        <w:spacing w:after="0"/>
      </w:pPr>
      <w:proofErr w:type="gramStart"/>
      <w:r w:rsidRPr="00D63E1A">
        <w:t>https://www.msmt.cz/vzdelavani/socialni-programy/metodicke-dokumenty-doporuceni-a-pokyny</w:t>
      </w:r>
      <w:r>
        <w:t xml:space="preserve">  </w:t>
      </w:r>
      <w:r w:rsidRPr="00C90B94">
        <w:t>dostupný</w:t>
      </w:r>
      <w:proofErr w:type="gramEnd"/>
      <w:r w:rsidRPr="00C90B94">
        <w:t xml:space="preserve"> k </w:t>
      </w:r>
      <w:r>
        <w:t>31</w:t>
      </w:r>
      <w:r w:rsidRPr="00C90B94">
        <w:t xml:space="preserve">. </w:t>
      </w:r>
      <w:r>
        <w:t>08</w:t>
      </w:r>
      <w:r w:rsidRPr="00C90B94">
        <w:t>. 202</w:t>
      </w:r>
      <w:r>
        <w:t>2</w:t>
      </w:r>
    </w:p>
    <w:p w14:paraId="0681678C" w14:textId="77777777" w:rsidR="00F00AF9" w:rsidRPr="00EC2D34" w:rsidRDefault="00F00AF9" w:rsidP="00F00AF9">
      <w:r w:rsidRPr="00D63E1A">
        <w:t>https://www.kr-stredocesky.cz/documents/20875/5327836/Metodick%C3%A9%20p%C5%99%C3%ADru%C4%8Dky+pro+%C5%A1koln%C3%AD%20metodiky+prim%C3%A1rn%C3%AD%20prevence+-+Vzorov%C3%A1%20dokumentace/b6dcf8b6-da11-4b79-9757-1a14b872f04c dostupný k 3</w:t>
      </w:r>
      <w:r>
        <w:t>1</w:t>
      </w:r>
      <w:r w:rsidRPr="00D63E1A">
        <w:t xml:space="preserve">. </w:t>
      </w:r>
      <w:r>
        <w:t>08.2022</w:t>
      </w:r>
    </w:p>
    <w:p w14:paraId="2D6E1E22" w14:textId="77777777" w:rsidR="00F00AF9" w:rsidRPr="00DB30D1" w:rsidRDefault="00F00AF9" w:rsidP="00F00AF9">
      <w:pPr>
        <w:spacing w:after="0"/>
        <w:jc w:val="both"/>
        <w:rPr>
          <w:rFonts w:cstheme="minorHAnsi"/>
          <w:b/>
        </w:rPr>
      </w:pPr>
      <w:r w:rsidRPr="00DB30D1">
        <w:rPr>
          <w:rFonts w:cstheme="minorHAnsi"/>
          <w:b/>
        </w:rPr>
        <w:t>Doporučené odkazy</w:t>
      </w:r>
      <w:r>
        <w:rPr>
          <w:rFonts w:cstheme="minorHAnsi"/>
          <w:b/>
        </w:rPr>
        <w:t xml:space="preserve"> a materiály</w:t>
      </w:r>
      <w:r w:rsidRPr="00DB30D1">
        <w:rPr>
          <w:rFonts w:cstheme="minorHAnsi"/>
          <w:b/>
        </w:rPr>
        <w:t xml:space="preserve">: </w:t>
      </w:r>
    </w:p>
    <w:p w14:paraId="7486C1A2" w14:textId="77777777" w:rsidR="00F00AF9" w:rsidRPr="001B5E97" w:rsidRDefault="00F00AF9" w:rsidP="00F00AF9">
      <w:pPr>
        <w:pStyle w:val="Odstavecseseznamem"/>
        <w:numPr>
          <w:ilvl w:val="0"/>
          <w:numId w:val="2"/>
        </w:numPr>
        <w:jc w:val="both"/>
        <w:rPr>
          <w:rFonts w:cstheme="minorHAnsi"/>
          <w:sz w:val="20"/>
          <w:szCs w:val="20"/>
        </w:rPr>
      </w:pPr>
      <w:r w:rsidRPr="001B5E97">
        <w:rPr>
          <w:rFonts w:cstheme="minorHAnsi"/>
          <w:sz w:val="20"/>
          <w:szCs w:val="20"/>
        </w:rPr>
        <w:t xml:space="preserve">E-Bezpečí (www.e-bezpeci.cz) – projekt zaměřený na prevenci rizikového chování na internetu (kyberšikana, </w:t>
      </w:r>
      <w:proofErr w:type="spellStart"/>
      <w:r w:rsidRPr="001B5E97">
        <w:rPr>
          <w:rFonts w:cstheme="minorHAnsi"/>
          <w:sz w:val="20"/>
          <w:szCs w:val="20"/>
        </w:rPr>
        <w:t>kybergrooming</w:t>
      </w:r>
      <w:proofErr w:type="spellEnd"/>
      <w:r w:rsidRPr="001B5E97">
        <w:rPr>
          <w:rFonts w:cstheme="minorHAnsi"/>
          <w:sz w:val="20"/>
          <w:szCs w:val="20"/>
        </w:rPr>
        <w:t xml:space="preserve">, </w:t>
      </w:r>
      <w:proofErr w:type="spellStart"/>
      <w:r w:rsidRPr="001B5E97">
        <w:rPr>
          <w:rFonts w:cstheme="minorHAnsi"/>
          <w:sz w:val="20"/>
          <w:szCs w:val="20"/>
        </w:rPr>
        <w:t>sexting</w:t>
      </w:r>
      <w:proofErr w:type="spellEnd"/>
      <w:r w:rsidRPr="001B5E97">
        <w:rPr>
          <w:rFonts w:cstheme="minorHAnsi"/>
          <w:sz w:val="20"/>
          <w:szCs w:val="20"/>
        </w:rPr>
        <w:t xml:space="preserve">, </w:t>
      </w:r>
      <w:proofErr w:type="spellStart"/>
      <w:r w:rsidRPr="001B5E97">
        <w:rPr>
          <w:rFonts w:cstheme="minorHAnsi"/>
          <w:sz w:val="20"/>
          <w:szCs w:val="20"/>
        </w:rPr>
        <w:t>kyberstalking</w:t>
      </w:r>
      <w:proofErr w:type="spellEnd"/>
      <w:r w:rsidRPr="001B5E97">
        <w:rPr>
          <w:rFonts w:cstheme="minorHAnsi"/>
          <w:sz w:val="20"/>
          <w:szCs w:val="20"/>
        </w:rPr>
        <w:t xml:space="preserve">, sociální sítě apod.). </w:t>
      </w:r>
    </w:p>
    <w:p w14:paraId="70BF6866" w14:textId="77777777" w:rsidR="00F00AF9" w:rsidRDefault="00F00AF9" w:rsidP="00F00AF9">
      <w:pPr>
        <w:pStyle w:val="Odstavecseseznamem"/>
        <w:numPr>
          <w:ilvl w:val="0"/>
          <w:numId w:val="2"/>
        </w:numPr>
        <w:jc w:val="both"/>
        <w:rPr>
          <w:rFonts w:cstheme="minorHAnsi"/>
          <w:sz w:val="20"/>
          <w:szCs w:val="20"/>
        </w:rPr>
      </w:pPr>
      <w:r w:rsidRPr="001B5E97">
        <w:rPr>
          <w:rFonts w:cstheme="minorHAnsi"/>
          <w:sz w:val="20"/>
          <w:szCs w:val="20"/>
        </w:rPr>
        <w:t xml:space="preserve">Poradna E-Bezpečí </w:t>
      </w:r>
      <w:hyperlink r:id="rId7" w:history="1">
        <w:r w:rsidRPr="00FC026F">
          <w:rPr>
            <w:rStyle w:val="Hypertextovodkaz"/>
            <w:rFonts w:cstheme="minorHAnsi"/>
            <w:color w:val="auto"/>
            <w:sz w:val="20"/>
            <w:szCs w:val="20"/>
          </w:rPr>
          <w:t>www.napisnam.cz</w:t>
        </w:r>
      </w:hyperlink>
      <w:r w:rsidRPr="00FC026F">
        <w:rPr>
          <w:rFonts w:cstheme="minorHAnsi"/>
          <w:sz w:val="20"/>
          <w:szCs w:val="20"/>
          <w:u w:val="single"/>
        </w:rPr>
        <w:t xml:space="preserve"> </w:t>
      </w:r>
      <w:r>
        <w:rPr>
          <w:rFonts w:cstheme="minorHAnsi"/>
          <w:sz w:val="20"/>
          <w:szCs w:val="20"/>
        </w:rPr>
        <w:t>dostupný 31. 8. 2022</w:t>
      </w:r>
      <w:r w:rsidRPr="001B5E97">
        <w:rPr>
          <w:rFonts w:cstheme="minorHAnsi"/>
          <w:sz w:val="20"/>
          <w:szCs w:val="20"/>
        </w:rPr>
        <w:t xml:space="preserve"> – poradenská linka zaměřená na preve</w:t>
      </w:r>
      <w:r>
        <w:rPr>
          <w:rFonts w:cstheme="minorHAnsi"/>
          <w:sz w:val="20"/>
          <w:szCs w:val="20"/>
        </w:rPr>
        <w:t>nci rizikového chování na i</w:t>
      </w:r>
      <w:r w:rsidRPr="001B5E97">
        <w:rPr>
          <w:rFonts w:cstheme="minorHAnsi"/>
          <w:sz w:val="20"/>
          <w:szCs w:val="20"/>
        </w:rPr>
        <w:t xml:space="preserve">nternetu, </w:t>
      </w:r>
      <w:proofErr w:type="gramStart"/>
      <w:r>
        <w:rPr>
          <w:rFonts w:cstheme="minorHAnsi"/>
          <w:sz w:val="20"/>
          <w:szCs w:val="20"/>
        </w:rPr>
        <w:t>řeší</w:t>
      </w:r>
      <w:proofErr w:type="gramEnd"/>
      <w:r>
        <w:rPr>
          <w:rFonts w:cstheme="minorHAnsi"/>
          <w:sz w:val="20"/>
          <w:szCs w:val="20"/>
        </w:rPr>
        <w:t xml:space="preserve"> </w:t>
      </w:r>
      <w:r w:rsidRPr="001B5E97">
        <w:rPr>
          <w:rFonts w:cstheme="minorHAnsi"/>
          <w:sz w:val="20"/>
          <w:szCs w:val="20"/>
        </w:rPr>
        <w:t>případ</w:t>
      </w:r>
      <w:r>
        <w:rPr>
          <w:rFonts w:cstheme="minorHAnsi"/>
          <w:sz w:val="20"/>
          <w:szCs w:val="20"/>
        </w:rPr>
        <w:t>y</w:t>
      </w:r>
      <w:r w:rsidRPr="001B5E97">
        <w:rPr>
          <w:rFonts w:cstheme="minorHAnsi"/>
          <w:sz w:val="20"/>
          <w:szCs w:val="20"/>
        </w:rPr>
        <w:t xml:space="preserve"> kyberšikany, </w:t>
      </w:r>
      <w:proofErr w:type="spellStart"/>
      <w:r>
        <w:rPr>
          <w:rFonts w:cstheme="minorHAnsi"/>
          <w:sz w:val="20"/>
          <w:szCs w:val="20"/>
        </w:rPr>
        <w:t>kybergroomingu</w:t>
      </w:r>
      <w:proofErr w:type="spellEnd"/>
      <w:r>
        <w:rPr>
          <w:rFonts w:cstheme="minorHAnsi"/>
          <w:sz w:val="20"/>
          <w:szCs w:val="20"/>
        </w:rPr>
        <w:t xml:space="preserve">, </w:t>
      </w:r>
      <w:r w:rsidRPr="001B5E97">
        <w:rPr>
          <w:rFonts w:cstheme="minorHAnsi"/>
          <w:sz w:val="20"/>
          <w:szCs w:val="20"/>
        </w:rPr>
        <w:t xml:space="preserve">stalkingu, </w:t>
      </w:r>
      <w:proofErr w:type="spellStart"/>
      <w:r w:rsidRPr="001B5E97">
        <w:rPr>
          <w:rFonts w:cstheme="minorHAnsi"/>
          <w:sz w:val="20"/>
          <w:szCs w:val="20"/>
        </w:rPr>
        <w:t>sextingu</w:t>
      </w:r>
      <w:proofErr w:type="spellEnd"/>
      <w:r w:rsidRPr="001B5E97">
        <w:rPr>
          <w:rFonts w:cstheme="minorHAnsi"/>
          <w:sz w:val="20"/>
          <w:szCs w:val="20"/>
        </w:rPr>
        <w:t xml:space="preserve"> apod.</w:t>
      </w:r>
    </w:p>
    <w:p w14:paraId="7A14F754" w14:textId="77777777" w:rsidR="00F00AF9" w:rsidRPr="001B5E97" w:rsidRDefault="00F00AF9" w:rsidP="00F00AF9">
      <w:pPr>
        <w:pStyle w:val="Odstavecseseznamem"/>
        <w:numPr>
          <w:ilvl w:val="0"/>
          <w:numId w:val="2"/>
        </w:numPr>
        <w:jc w:val="both"/>
        <w:rPr>
          <w:rFonts w:cstheme="minorHAnsi"/>
          <w:sz w:val="20"/>
          <w:szCs w:val="20"/>
        </w:rPr>
      </w:pPr>
      <w:r>
        <w:rPr>
          <w:rFonts w:cstheme="minorHAnsi"/>
          <w:sz w:val="20"/>
          <w:szCs w:val="20"/>
        </w:rPr>
        <w:t xml:space="preserve">Etapy </w:t>
      </w:r>
      <w:proofErr w:type="spellStart"/>
      <w:r>
        <w:rPr>
          <w:rFonts w:cstheme="minorHAnsi"/>
          <w:sz w:val="20"/>
          <w:szCs w:val="20"/>
        </w:rPr>
        <w:t>kybergroomingu</w:t>
      </w:r>
      <w:proofErr w:type="spellEnd"/>
      <w:r>
        <w:rPr>
          <w:rFonts w:cstheme="minorHAnsi"/>
          <w:sz w:val="20"/>
          <w:szCs w:val="20"/>
        </w:rPr>
        <w:t xml:space="preserve"> </w:t>
      </w:r>
      <w:hyperlink r:id="rId8" w:history="1">
        <w:r w:rsidRPr="00FC026F">
          <w:rPr>
            <w:rStyle w:val="Hypertextovodkaz"/>
            <w:rFonts w:cstheme="minorHAnsi"/>
            <w:color w:val="auto"/>
            <w:sz w:val="20"/>
            <w:szCs w:val="20"/>
          </w:rPr>
          <w:t>http://www.e-nebezpeci.cz/rizikova-komunikace/kybergrooming</w:t>
        </w:r>
      </w:hyperlink>
      <w:r>
        <w:rPr>
          <w:rFonts w:cstheme="minorHAnsi"/>
          <w:sz w:val="20"/>
          <w:szCs w:val="20"/>
        </w:rPr>
        <w:t xml:space="preserve"> dostupný 31. 8. 2022</w:t>
      </w:r>
    </w:p>
    <w:p w14:paraId="11614F79" w14:textId="77777777" w:rsidR="00F00AF9" w:rsidRPr="001B5E97" w:rsidRDefault="00F00AF9" w:rsidP="00F00AF9">
      <w:pPr>
        <w:pStyle w:val="Odstavecseseznamem"/>
        <w:numPr>
          <w:ilvl w:val="0"/>
          <w:numId w:val="2"/>
        </w:numPr>
        <w:jc w:val="both"/>
        <w:rPr>
          <w:rFonts w:cstheme="minorHAnsi"/>
          <w:sz w:val="20"/>
          <w:szCs w:val="20"/>
        </w:rPr>
      </w:pPr>
      <w:r w:rsidRPr="001B5E97">
        <w:rPr>
          <w:rFonts w:cstheme="minorHAnsi"/>
          <w:sz w:val="20"/>
          <w:szCs w:val="20"/>
        </w:rPr>
        <w:t>Centrum prevence rizikové</w:t>
      </w:r>
      <w:r>
        <w:rPr>
          <w:rFonts w:cstheme="minorHAnsi"/>
          <w:sz w:val="20"/>
          <w:szCs w:val="20"/>
        </w:rPr>
        <w:t xml:space="preserve"> virtuální komunikace </w:t>
      </w:r>
      <w:proofErr w:type="spellStart"/>
      <w:r>
        <w:rPr>
          <w:rFonts w:cstheme="minorHAnsi"/>
          <w:sz w:val="20"/>
          <w:szCs w:val="20"/>
        </w:rPr>
        <w:t>PdF</w:t>
      </w:r>
      <w:proofErr w:type="spellEnd"/>
      <w:r>
        <w:rPr>
          <w:rFonts w:cstheme="minorHAnsi"/>
          <w:sz w:val="20"/>
          <w:szCs w:val="20"/>
        </w:rPr>
        <w:t xml:space="preserve"> UPOL </w:t>
      </w:r>
      <w:hyperlink r:id="rId9" w:history="1">
        <w:r w:rsidRPr="00DD1E95">
          <w:rPr>
            <w:rStyle w:val="Hypertextovodkaz"/>
            <w:rFonts w:cstheme="minorHAnsi"/>
            <w:color w:val="auto"/>
            <w:sz w:val="20"/>
            <w:szCs w:val="20"/>
          </w:rPr>
          <w:t>https://veda.upol.cz/pracoviste/vyzkumna-pracoviste/centrum-prevence-rizikove-virtualni-komunikace/</w:t>
        </w:r>
      </w:hyperlink>
      <w:r>
        <w:rPr>
          <w:rFonts w:cstheme="minorHAnsi"/>
          <w:sz w:val="20"/>
          <w:szCs w:val="20"/>
        </w:rPr>
        <w:t xml:space="preserve"> dostupný 31. 8. 2022</w:t>
      </w:r>
      <w:r w:rsidRPr="001B5E97">
        <w:rPr>
          <w:rFonts w:cstheme="minorHAnsi"/>
          <w:sz w:val="20"/>
          <w:szCs w:val="20"/>
        </w:rPr>
        <w:t xml:space="preserve"> realizující řadu </w:t>
      </w:r>
      <w:proofErr w:type="gramStart"/>
      <w:r w:rsidRPr="001B5E97">
        <w:rPr>
          <w:rFonts w:cstheme="minorHAnsi"/>
          <w:sz w:val="20"/>
          <w:szCs w:val="20"/>
        </w:rPr>
        <w:t>projektů  zaměřených</w:t>
      </w:r>
      <w:proofErr w:type="gramEnd"/>
      <w:r w:rsidRPr="001B5E97">
        <w:rPr>
          <w:rFonts w:cstheme="minorHAnsi"/>
          <w:sz w:val="20"/>
          <w:szCs w:val="20"/>
        </w:rPr>
        <w:t xml:space="preserve"> na rizikové chování na internetu.</w:t>
      </w:r>
    </w:p>
    <w:p w14:paraId="5D329578" w14:textId="77777777" w:rsidR="00F00AF9" w:rsidRPr="001B5E97" w:rsidRDefault="00F00AF9" w:rsidP="00F00AF9">
      <w:pPr>
        <w:pStyle w:val="Odstavecseseznamem"/>
        <w:numPr>
          <w:ilvl w:val="0"/>
          <w:numId w:val="2"/>
        </w:numPr>
        <w:jc w:val="both"/>
        <w:rPr>
          <w:rFonts w:cstheme="minorHAnsi"/>
          <w:sz w:val="20"/>
          <w:szCs w:val="20"/>
        </w:rPr>
      </w:pPr>
      <w:r w:rsidRPr="001B5E97">
        <w:rPr>
          <w:rFonts w:cstheme="minorHAnsi"/>
          <w:sz w:val="20"/>
          <w:szCs w:val="20"/>
        </w:rPr>
        <w:t xml:space="preserve">Projekt Seznam se bezpečně </w:t>
      </w:r>
      <w:hyperlink r:id="rId10" w:history="1">
        <w:r w:rsidRPr="00DD1E95">
          <w:rPr>
            <w:rStyle w:val="Hypertextovodkaz"/>
            <w:rFonts w:cstheme="minorHAnsi"/>
            <w:color w:val="auto"/>
            <w:sz w:val="20"/>
            <w:szCs w:val="20"/>
          </w:rPr>
          <w:t>www.seznamsebezpecne.cz</w:t>
        </w:r>
      </w:hyperlink>
      <w:r w:rsidRPr="00DD1E95">
        <w:rPr>
          <w:rFonts w:cstheme="minorHAnsi"/>
          <w:sz w:val="20"/>
          <w:szCs w:val="20"/>
        </w:rPr>
        <w:t xml:space="preserve"> </w:t>
      </w:r>
      <w:r>
        <w:rPr>
          <w:rFonts w:cstheme="minorHAnsi"/>
          <w:sz w:val="20"/>
          <w:szCs w:val="20"/>
        </w:rPr>
        <w:t>dostupný 31. 8. 2022</w:t>
      </w:r>
      <w:r w:rsidRPr="001B5E97">
        <w:rPr>
          <w:rFonts w:cstheme="minorHAnsi"/>
          <w:sz w:val="20"/>
          <w:szCs w:val="20"/>
        </w:rPr>
        <w:t xml:space="preserve"> – projekt zaměřený na prevenci rizikového chování na internetu. Na stránkách je zřízen formulář pro dotazy týkající se nejrůznějších problémů spojených s on-line prostředím.</w:t>
      </w:r>
    </w:p>
    <w:p w14:paraId="789D057D" w14:textId="77777777" w:rsidR="00F00AF9" w:rsidRPr="001B5E97" w:rsidRDefault="00F00AF9" w:rsidP="00F00AF9">
      <w:pPr>
        <w:pStyle w:val="Odstavecseseznamem"/>
        <w:numPr>
          <w:ilvl w:val="0"/>
          <w:numId w:val="2"/>
        </w:numPr>
        <w:jc w:val="both"/>
        <w:rPr>
          <w:rFonts w:cstheme="minorHAnsi"/>
          <w:sz w:val="20"/>
          <w:szCs w:val="20"/>
        </w:rPr>
      </w:pPr>
      <w:r>
        <w:rPr>
          <w:rFonts w:cstheme="minorHAnsi"/>
          <w:sz w:val="20"/>
          <w:szCs w:val="20"/>
        </w:rPr>
        <w:t xml:space="preserve">Linka bezpečí </w:t>
      </w:r>
      <w:hyperlink r:id="rId11" w:history="1">
        <w:r w:rsidRPr="00DD1E95">
          <w:rPr>
            <w:rStyle w:val="Hypertextovodkaz"/>
            <w:rFonts w:cstheme="minorHAnsi"/>
            <w:color w:val="auto"/>
            <w:sz w:val="20"/>
            <w:szCs w:val="20"/>
          </w:rPr>
          <w:t>www.linkabezpeci.cz</w:t>
        </w:r>
      </w:hyperlink>
      <w:r>
        <w:rPr>
          <w:rFonts w:cstheme="minorHAnsi"/>
          <w:sz w:val="20"/>
          <w:szCs w:val="20"/>
        </w:rPr>
        <w:t xml:space="preserve"> dostupný 31. 8. 2022</w:t>
      </w:r>
      <w:r w:rsidRPr="001B5E97">
        <w:rPr>
          <w:rFonts w:cstheme="minorHAnsi"/>
          <w:sz w:val="20"/>
          <w:szCs w:val="20"/>
        </w:rPr>
        <w:t xml:space="preserve"> – poradenská linka zaměřená na prevenci rizikového chování apod.</w:t>
      </w:r>
    </w:p>
    <w:p w14:paraId="3AE89801" w14:textId="77777777" w:rsidR="00F00AF9" w:rsidRPr="001B5E97" w:rsidRDefault="00F00AF9" w:rsidP="00F00AF9">
      <w:pPr>
        <w:pStyle w:val="Odstavecseseznamem"/>
        <w:numPr>
          <w:ilvl w:val="0"/>
          <w:numId w:val="2"/>
        </w:numPr>
        <w:jc w:val="both"/>
        <w:rPr>
          <w:rFonts w:cstheme="minorHAnsi"/>
          <w:sz w:val="20"/>
          <w:szCs w:val="20"/>
        </w:rPr>
      </w:pPr>
      <w:r w:rsidRPr="001B5E97">
        <w:rPr>
          <w:rFonts w:cstheme="minorHAnsi"/>
          <w:sz w:val="20"/>
          <w:szCs w:val="20"/>
        </w:rPr>
        <w:t xml:space="preserve">Bezpečně on-line </w:t>
      </w:r>
      <w:hyperlink r:id="rId12" w:history="1">
        <w:r w:rsidRPr="00DD1E95">
          <w:rPr>
            <w:rStyle w:val="Hypertextovodkaz"/>
            <w:rFonts w:cstheme="minorHAnsi"/>
            <w:color w:val="auto"/>
            <w:sz w:val="20"/>
            <w:szCs w:val="20"/>
          </w:rPr>
          <w:t>www.bezpecne-online.cz</w:t>
        </w:r>
      </w:hyperlink>
      <w:r>
        <w:rPr>
          <w:rFonts w:cstheme="minorHAnsi"/>
          <w:sz w:val="20"/>
          <w:szCs w:val="20"/>
        </w:rPr>
        <w:t xml:space="preserve"> dostupný 31. 8. 2022</w:t>
      </w:r>
      <w:r w:rsidRPr="001B5E97">
        <w:rPr>
          <w:rFonts w:cstheme="minorHAnsi"/>
          <w:sz w:val="20"/>
          <w:szCs w:val="20"/>
        </w:rPr>
        <w:t xml:space="preserve"> – stránky </w:t>
      </w:r>
      <w:r>
        <w:rPr>
          <w:rFonts w:cstheme="minorHAnsi"/>
          <w:sz w:val="20"/>
          <w:szCs w:val="20"/>
        </w:rPr>
        <w:t xml:space="preserve">Národního centra bezpečnějšího internetu </w:t>
      </w:r>
      <w:r w:rsidRPr="001B5E97">
        <w:rPr>
          <w:rFonts w:cstheme="minorHAnsi"/>
          <w:sz w:val="20"/>
          <w:szCs w:val="20"/>
        </w:rPr>
        <w:t>pro teenagery, rodiče a učitele s informacemi o bezpečném používání internetu, prevenci a řešení kyberšikany.</w:t>
      </w:r>
    </w:p>
    <w:p w14:paraId="081C2121" w14:textId="77777777" w:rsidR="00F00AF9" w:rsidRPr="001B5E97" w:rsidRDefault="00F00AF9" w:rsidP="00F00AF9">
      <w:pPr>
        <w:pStyle w:val="Odstavecseseznamem"/>
        <w:numPr>
          <w:ilvl w:val="0"/>
          <w:numId w:val="2"/>
        </w:numPr>
        <w:jc w:val="both"/>
        <w:rPr>
          <w:rFonts w:cstheme="minorHAnsi"/>
          <w:sz w:val="20"/>
          <w:szCs w:val="20"/>
        </w:rPr>
      </w:pPr>
      <w:r w:rsidRPr="001B5E97">
        <w:rPr>
          <w:rFonts w:cstheme="minorHAnsi"/>
          <w:sz w:val="20"/>
          <w:szCs w:val="20"/>
        </w:rPr>
        <w:lastRenderedPageBreak/>
        <w:t xml:space="preserve">Dětské krizové centrum </w:t>
      </w:r>
      <w:hyperlink r:id="rId13" w:history="1">
        <w:r w:rsidRPr="00DD1E95">
          <w:rPr>
            <w:rStyle w:val="Hypertextovodkaz"/>
            <w:rFonts w:cstheme="minorHAnsi"/>
            <w:color w:val="auto"/>
            <w:sz w:val="20"/>
            <w:szCs w:val="20"/>
          </w:rPr>
          <w:t>www.ditekrize.cz</w:t>
        </w:r>
      </w:hyperlink>
      <w:r>
        <w:rPr>
          <w:rFonts w:cstheme="minorHAnsi"/>
          <w:sz w:val="20"/>
          <w:szCs w:val="20"/>
        </w:rPr>
        <w:t xml:space="preserve"> dostupný 31. 8. 2022 – poradenství, pomoc v krizi, linka důvěry</w:t>
      </w:r>
    </w:p>
    <w:p w14:paraId="3A2F9C65" w14:textId="77777777" w:rsidR="00F00AF9" w:rsidRDefault="00F00AF9" w:rsidP="00F00AF9">
      <w:pPr>
        <w:pStyle w:val="Odstavecseseznamem"/>
        <w:numPr>
          <w:ilvl w:val="0"/>
          <w:numId w:val="2"/>
        </w:numPr>
        <w:jc w:val="both"/>
        <w:rPr>
          <w:rFonts w:cstheme="minorHAnsi"/>
          <w:sz w:val="20"/>
          <w:szCs w:val="20"/>
        </w:rPr>
      </w:pPr>
      <w:r w:rsidRPr="001B5E97">
        <w:rPr>
          <w:rFonts w:cstheme="minorHAnsi"/>
          <w:sz w:val="20"/>
          <w:szCs w:val="20"/>
        </w:rPr>
        <w:t xml:space="preserve">Úřad pro ochranu osobních údajů </w:t>
      </w:r>
      <w:hyperlink r:id="rId14" w:history="1">
        <w:r w:rsidRPr="00DD1E95">
          <w:rPr>
            <w:rStyle w:val="Hypertextovodkaz"/>
            <w:rFonts w:cstheme="minorHAnsi"/>
            <w:color w:val="auto"/>
            <w:sz w:val="20"/>
            <w:szCs w:val="20"/>
          </w:rPr>
          <w:t>www.uoou.cz</w:t>
        </w:r>
      </w:hyperlink>
      <w:r>
        <w:rPr>
          <w:rFonts w:cstheme="minorHAnsi"/>
          <w:sz w:val="20"/>
          <w:szCs w:val="20"/>
        </w:rPr>
        <w:t xml:space="preserve"> dostupný 31. 8. 2022</w:t>
      </w:r>
      <w:r w:rsidRPr="001B5E97">
        <w:rPr>
          <w:rFonts w:cstheme="minorHAnsi"/>
          <w:sz w:val="20"/>
          <w:szCs w:val="20"/>
        </w:rPr>
        <w:t xml:space="preserve"> – institut zaměřený na ochranu osobních údajů, poradenství apod.</w:t>
      </w:r>
    </w:p>
    <w:p w14:paraId="4F8FAB61" w14:textId="77777777" w:rsidR="00F00AF9" w:rsidRPr="001B5E97" w:rsidRDefault="00F00AF9" w:rsidP="00F00AF9">
      <w:pPr>
        <w:pStyle w:val="Odstavecseseznamem"/>
        <w:numPr>
          <w:ilvl w:val="0"/>
          <w:numId w:val="2"/>
        </w:numPr>
        <w:jc w:val="both"/>
        <w:rPr>
          <w:rFonts w:cstheme="minorHAnsi"/>
          <w:sz w:val="20"/>
          <w:szCs w:val="20"/>
        </w:rPr>
      </w:pPr>
      <w:r w:rsidRPr="001B5E97">
        <w:rPr>
          <w:rFonts w:cstheme="minorHAnsi"/>
          <w:sz w:val="20"/>
          <w:szCs w:val="20"/>
        </w:rPr>
        <w:t xml:space="preserve">Projekt Nebuď oběť! </w:t>
      </w:r>
      <w:r w:rsidRPr="002C4685">
        <w:rPr>
          <w:rFonts w:cstheme="minorHAnsi"/>
          <w:sz w:val="20"/>
          <w:szCs w:val="20"/>
          <w:u w:val="single"/>
        </w:rPr>
        <w:t>www.nebudobet.cz</w:t>
      </w:r>
      <w:r w:rsidRPr="002C4685">
        <w:rPr>
          <w:rFonts w:cstheme="minorHAnsi"/>
          <w:sz w:val="20"/>
          <w:szCs w:val="20"/>
        </w:rPr>
        <w:t xml:space="preserve"> </w:t>
      </w:r>
      <w:r>
        <w:rPr>
          <w:rFonts w:cstheme="minorHAnsi"/>
          <w:sz w:val="20"/>
          <w:szCs w:val="20"/>
        </w:rPr>
        <w:t xml:space="preserve">dostupný 31. 8. </w:t>
      </w:r>
      <w:proofErr w:type="gramStart"/>
      <w:r>
        <w:rPr>
          <w:rFonts w:cstheme="minorHAnsi"/>
          <w:sz w:val="20"/>
          <w:szCs w:val="20"/>
        </w:rPr>
        <w:t xml:space="preserve">2022 </w:t>
      </w:r>
      <w:r w:rsidRPr="001B5E97">
        <w:rPr>
          <w:rFonts w:cstheme="minorHAnsi"/>
          <w:sz w:val="20"/>
          <w:szCs w:val="20"/>
        </w:rPr>
        <w:t xml:space="preserve"> –</w:t>
      </w:r>
      <w:proofErr w:type="gramEnd"/>
      <w:r w:rsidRPr="001B5E97">
        <w:rPr>
          <w:rFonts w:cstheme="minorHAnsi"/>
          <w:sz w:val="20"/>
          <w:szCs w:val="20"/>
        </w:rPr>
        <w:t xml:space="preserve"> projekt zaměřený na rizika internetu a komunikačních technolo</w:t>
      </w:r>
      <w:r>
        <w:rPr>
          <w:rFonts w:cstheme="minorHAnsi"/>
          <w:sz w:val="20"/>
          <w:szCs w:val="20"/>
        </w:rPr>
        <w:t>gií, rozčleněno do kategorií, popisy a fotografie</w:t>
      </w:r>
    </w:p>
    <w:p w14:paraId="55AE762A" w14:textId="77777777" w:rsidR="00F00AF9" w:rsidRPr="001B5E97" w:rsidRDefault="00F00AF9" w:rsidP="00F00AF9">
      <w:pPr>
        <w:pStyle w:val="Odstavecseseznamem"/>
        <w:numPr>
          <w:ilvl w:val="0"/>
          <w:numId w:val="2"/>
        </w:numPr>
        <w:jc w:val="both"/>
        <w:rPr>
          <w:rFonts w:cstheme="minorHAnsi"/>
          <w:sz w:val="20"/>
          <w:szCs w:val="20"/>
        </w:rPr>
      </w:pPr>
      <w:r w:rsidRPr="001B5E97">
        <w:rPr>
          <w:rFonts w:cstheme="minorHAnsi"/>
          <w:sz w:val="20"/>
          <w:szCs w:val="20"/>
        </w:rPr>
        <w:t xml:space="preserve">Projekt Internetem Bezpečně </w:t>
      </w:r>
      <w:r w:rsidRPr="002C4685">
        <w:rPr>
          <w:rFonts w:cstheme="minorHAnsi"/>
          <w:sz w:val="20"/>
          <w:szCs w:val="20"/>
          <w:u w:val="single"/>
        </w:rPr>
        <w:t>www.internetembezpecne.cz</w:t>
      </w:r>
      <w:r w:rsidRPr="001B5E97">
        <w:rPr>
          <w:rFonts w:cstheme="minorHAnsi"/>
          <w:sz w:val="20"/>
          <w:szCs w:val="20"/>
        </w:rPr>
        <w:t xml:space="preserve"> </w:t>
      </w:r>
      <w:r>
        <w:rPr>
          <w:rFonts w:cstheme="minorHAnsi"/>
          <w:sz w:val="20"/>
          <w:szCs w:val="20"/>
        </w:rPr>
        <w:t xml:space="preserve">dostupný 31. 8. 2022 </w:t>
      </w:r>
      <w:r w:rsidRPr="001B5E97">
        <w:rPr>
          <w:rFonts w:cstheme="minorHAnsi"/>
          <w:sz w:val="20"/>
          <w:szCs w:val="20"/>
        </w:rPr>
        <w:t xml:space="preserve">– </w:t>
      </w:r>
      <w:r>
        <w:rPr>
          <w:rFonts w:cstheme="minorHAnsi"/>
          <w:sz w:val="20"/>
          <w:szCs w:val="20"/>
        </w:rPr>
        <w:t xml:space="preserve">opět podrobný popis, příběhy, videa pro ilustraci, </w:t>
      </w:r>
      <w:r w:rsidRPr="001B5E97">
        <w:rPr>
          <w:rFonts w:cstheme="minorHAnsi"/>
          <w:sz w:val="20"/>
          <w:szCs w:val="20"/>
        </w:rPr>
        <w:t xml:space="preserve">klade </w:t>
      </w:r>
      <w:r>
        <w:rPr>
          <w:rFonts w:cstheme="minorHAnsi"/>
          <w:sz w:val="20"/>
          <w:szCs w:val="20"/>
        </w:rPr>
        <w:t xml:space="preserve">si </w:t>
      </w:r>
      <w:r w:rsidRPr="001B5E97">
        <w:rPr>
          <w:rFonts w:cstheme="minorHAnsi"/>
          <w:sz w:val="20"/>
          <w:szCs w:val="20"/>
        </w:rPr>
        <w:t>za cíl zvýšit povědomí uživatelů o rizicích v internetovém prostředí.</w:t>
      </w:r>
    </w:p>
    <w:p w14:paraId="20F7FF81" w14:textId="77777777" w:rsidR="00F00AF9" w:rsidRPr="001B5E97" w:rsidRDefault="00F00AF9" w:rsidP="00F00AF9">
      <w:pPr>
        <w:pStyle w:val="Odstavecseseznamem"/>
        <w:numPr>
          <w:ilvl w:val="0"/>
          <w:numId w:val="2"/>
        </w:numPr>
        <w:jc w:val="both"/>
        <w:rPr>
          <w:rFonts w:cstheme="minorHAnsi"/>
          <w:sz w:val="20"/>
          <w:szCs w:val="20"/>
        </w:rPr>
      </w:pPr>
      <w:r>
        <w:rPr>
          <w:rFonts w:cstheme="minorHAnsi"/>
          <w:sz w:val="20"/>
          <w:szCs w:val="20"/>
        </w:rPr>
        <w:t xml:space="preserve">Projekt Saferinternet.cz </w:t>
      </w:r>
      <w:r w:rsidRPr="002C4685">
        <w:rPr>
          <w:rFonts w:cstheme="minorHAnsi"/>
          <w:sz w:val="20"/>
          <w:szCs w:val="20"/>
          <w:u w:val="single"/>
        </w:rPr>
        <w:t>www.saferinternet.cz</w:t>
      </w:r>
      <w:r w:rsidRPr="001B5E97">
        <w:rPr>
          <w:rFonts w:cstheme="minorHAnsi"/>
          <w:sz w:val="20"/>
          <w:szCs w:val="20"/>
        </w:rPr>
        <w:t xml:space="preserve"> </w:t>
      </w:r>
      <w:r>
        <w:rPr>
          <w:rFonts w:cstheme="minorHAnsi"/>
          <w:sz w:val="20"/>
          <w:szCs w:val="20"/>
        </w:rPr>
        <w:t xml:space="preserve">dostupný 31. 8. 2022 </w:t>
      </w:r>
      <w:r w:rsidRPr="001B5E97">
        <w:rPr>
          <w:rFonts w:cstheme="minorHAnsi"/>
          <w:sz w:val="20"/>
          <w:szCs w:val="20"/>
        </w:rPr>
        <w:t>– projet zaměřený na rizika intern</w:t>
      </w:r>
      <w:r>
        <w:rPr>
          <w:rFonts w:cstheme="minorHAnsi"/>
          <w:sz w:val="20"/>
          <w:szCs w:val="20"/>
        </w:rPr>
        <w:t xml:space="preserve">etu a komunikačních technologií, obsahuje různé aktuální články, např. zabezpečení </w:t>
      </w:r>
      <w:proofErr w:type="spellStart"/>
      <w:r>
        <w:rPr>
          <w:rFonts w:cstheme="minorHAnsi"/>
          <w:sz w:val="20"/>
          <w:szCs w:val="20"/>
        </w:rPr>
        <w:t>instagramu</w:t>
      </w:r>
      <w:proofErr w:type="spellEnd"/>
      <w:r>
        <w:rPr>
          <w:rFonts w:cstheme="minorHAnsi"/>
          <w:sz w:val="20"/>
          <w:szCs w:val="20"/>
        </w:rPr>
        <w:t>, messengeru</w:t>
      </w:r>
    </w:p>
    <w:p w14:paraId="6511ADF6" w14:textId="77777777" w:rsidR="00F00AF9" w:rsidRPr="001B5E97" w:rsidRDefault="00F00AF9" w:rsidP="00F00AF9">
      <w:pPr>
        <w:pStyle w:val="Odstavecseseznamem"/>
        <w:numPr>
          <w:ilvl w:val="0"/>
          <w:numId w:val="3"/>
        </w:numPr>
        <w:jc w:val="both"/>
        <w:rPr>
          <w:rFonts w:cstheme="minorHAnsi"/>
          <w:sz w:val="20"/>
          <w:szCs w:val="20"/>
        </w:rPr>
      </w:pPr>
      <w:r w:rsidRPr="001B5E97">
        <w:rPr>
          <w:rFonts w:cstheme="minorHAnsi"/>
          <w:sz w:val="20"/>
          <w:szCs w:val="20"/>
        </w:rPr>
        <w:t xml:space="preserve">Server Hoax.cz </w:t>
      </w:r>
      <w:hyperlink r:id="rId15" w:history="1">
        <w:r w:rsidRPr="002C4685">
          <w:rPr>
            <w:rStyle w:val="Hypertextovodkaz"/>
            <w:rFonts w:cstheme="minorHAnsi"/>
            <w:color w:val="auto"/>
            <w:sz w:val="20"/>
            <w:szCs w:val="20"/>
          </w:rPr>
          <w:t>www.hoax.cz</w:t>
        </w:r>
      </w:hyperlink>
      <w:r>
        <w:rPr>
          <w:rFonts w:cstheme="minorHAnsi"/>
          <w:sz w:val="20"/>
          <w:szCs w:val="20"/>
        </w:rPr>
        <w:t xml:space="preserve"> dostupný 31. 8. 2022</w:t>
      </w:r>
      <w:r w:rsidRPr="001B5E97">
        <w:rPr>
          <w:rFonts w:cstheme="minorHAnsi"/>
          <w:sz w:val="20"/>
          <w:szCs w:val="20"/>
        </w:rPr>
        <w:t xml:space="preserve"> – cílem serveru je informovat uživatele internetu o poplašných, nebezpečných a zbytečných </w:t>
      </w:r>
      <w:r>
        <w:rPr>
          <w:rFonts w:cstheme="minorHAnsi"/>
          <w:sz w:val="20"/>
          <w:szCs w:val="20"/>
        </w:rPr>
        <w:t>řetězových zprávách, tzv. hoaxů, např. zpoplatněný WhatsApp</w:t>
      </w:r>
    </w:p>
    <w:p w14:paraId="724B95C0" w14:textId="77777777" w:rsidR="00F00AF9" w:rsidRPr="001B5E97" w:rsidRDefault="00F00AF9" w:rsidP="00F00AF9">
      <w:pPr>
        <w:pStyle w:val="Odstavecseseznamem"/>
        <w:numPr>
          <w:ilvl w:val="0"/>
          <w:numId w:val="3"/>
        </w:numPr>
        <w:jc w:val="both"/>
        <w:rPr>
          <w:rFonts w:cstheme="minorHAnsi"/>
          <w:sz w:val="20"/>
          <w:szCs w:val="20"/>
        </w:rPr>
      </w:pPr>
      <w:r w:rsidRPr="001B5E97">
        <w:rPr>
          <w:rFonts w:cstheme="minorHAnsi"/>
          <w:sz w:val="20"/>
          <w:szCs w:val="20"/>
        </w:rPr>
        <w:t>Materiály p</w:t>
      </w:r>
      <w:r>
        <w:rPr>
          <w:rFonts w:cstheme="minorHAnsi"/>
          <w:sz w:val="20"/>
          <w:szCs w:val="20"/>
        </w:rPr>
        <w:t>ro podporu výuky ke stažení (E-B</w:t>
      </w:r>
      <w:r w:rsidRPr="001B5E97">
        <w:rPr>
          <w:rFonts w:cstheme="minorHAnsi"/>
          <w:sz w:val="20"/>
          <w:szCs w:val="20"/>
        </w:rPr>
        <w:t>ezpečí</w:t>
      </w:r>
      <w:r>
        <w:rPr>
          <w:rFonts w:cstheme="minorHAnsi"/>
          <w:sz w:val="20"/>
          <w:szCs w:val="20"/>
        </w:rPr>
        <w:t>, metodiky pro učitele</w:t>
      </w:r>
      <w:r w:rsidRPr="001B5E97">
        <w:rPr>
          <w:rFonts w:cstheme="minorHAnsi"/>
          <w:sz w:val="20"/>
          <w:szCs w:val="20"/>
        </w:rPr>
        <w:t>) –</w:t>
      </w:r>
    </w:p>
    <w:p w14:paraId="58BCC95B" w14:textId="77777777" w:rsidR="00F00AF9" w:rsidRPr="001B5E97" w:rsidRDefault="00F00AF9" w:rsidP="00F00AF9">
      <w:pPr>
        <w:pStyle w:val="Odstavecseseznamem"/>
        <w:jc w:val="both"/>
        <w:rPr>
          <w:rFonts w:cstheme="minorHAnsi"/>
          <w:sz w:val="20"/>
          <w:szCs w:val="20"/>
        </w:rPr>
      </w:pPr>
      <w:hyperlink r:id="rId16" w:history="1">
        <w:r w:rsidRPr="00291BFE">
          <w:rPr>
            <w:rStyle w:val="Hypertextovodkaz"/>
            <w:rFonts w:cstheme="minorHAnsi"/>
            <w:color w:val="auto"/>
            <w:sz w:val="20"/>
            <w:szCs w:val="20"/>
          </w:rPr>
          <w:t>https://www.e-bezpeci.cz/index.php/component/content/article/7-o-projektu/925-materialy</w:t>
        </w:r>
      </w:hyperlink>
      <w:r w:rsidRPr="00291BFE">
        <w:rPr>
          <w:rFonts w:cstheme="minorHAnsi"/>
          <w:sz w:val="20"/>
          <w:szCs w:val="20"/>
        </w:rPr>
        <w:t xml:space="preserve"> </w:t>
      </w:r>
      <w:r>
        <w:rPr>
          <w:rFonts w:cstheme="minorHAnsi"/>
          <w:sz w:val="20"/>
          <w:szCs w:val="20"/>
        </w:rPr>
        <w:t>dostupný 31. 8. 2022, p</w:t>
      </w:r>
      <w:r w:rsidRPr="001B5E97">
        <w:rPr>
          <w:rFonts w:cstheme="minorHAnsi"/>
          <w:sz w:val="20"/>
          <w:szCs w:val="20"/>
        </w:rPr>
        <w:t>ublikace a os</w:t>
      </w:r>
      <w:r>
        <w:rPr>
          <w:rFonts w:cstheme="minorHAnsi"/>
          <w:sz w:val="20"/>
          <w:szCs w:val="20"/>
        </w:rPr>
        <w:t>větové materiály ke stažení (E-B</w:t>
      </w:r>
      <w:r w:rsidRPr="001B5E97">
        <w:rPr>
          <w:rFonts w:cstheme="minorHAnsi"/>
          <w:sz w:val="20"/>
          <w:szCs w:val="20"/>
        </w:rPr>
        <w:t>ezpečí) –</w:t>
      </w:r>
    </w:p>
    <w:p w14:paraId="5D858365" w14:textId="77777777" w:rsidR="00F00AF9" w:rsidRPr="00291BFE" w:rsidRDefault="00F00AF9" w:rsidP="00F00AF9">
      <w:pPr>
        <w:pStyle w:val="Odstavecseseznamem"/>
        <w:jc w:val="both"/>
        <w:rPr>
          <w:rFonts w:cstheme="minorHAnsi"/>
          <w:sz w:val="20"/>
          <w:szCs w:val="20"/>
          <w:u w:val="single"/>
        </w:rPr>
      </w:pPr>
      <w:hyperlink r:id="rId17" w:history="1">
        <w:r w:rsidRPr="00291BFE">
          <w:rPr>
            <w:rStyle w:val="Hypertextovodkaz"/>
            <w:rFonts w:cstheme="minorHAnsi"/>
            <w:color w:val="auto"/>
            <w:sz w:val="20"/>
            <w:szCs w:val="20"/>
          </w:rPr>
          <w:t>https://www.e-bezpeci.cz/index.php/ke-stazeni</w:t>
        </w:r>
      </w:hyperlink>
      <w:r w:rsidRPr="00291BFE">
        <w:rPr>
          <w:rFonts w:cstheme="minorHAnsi"/>
          <w:sz w:val="20"/>
          <w:szCs w:val="20"/>
          <w:u w:val="single"/>
        </w:rPr>
        <w:t xml:space="preserve"> </w:t>
      </w:r>
      <w:r w:rsidRPr="00291BFE">
        <w:rPr>
          <w:rFonts w:cstheme="minorHAnsi"/>
          <w:sz w:val="20"/>
          <w:szCs w:val="20"/>
        </w:rPr>
        <w:t>31. 8. 2022</w:t>
      </w:r>
    </w:p>
    <w:p w14:paraId="660EA3A3" w14:textId="77777777" w:rsidR="00F00AF9" w:rsidRPr="00630A09" w:rsidRDefault="00F00AF9" w:rsidP="00F00AF9">
      <w:pPr>
        <w:pStyle w:val="Odstavecseseznamem"/>
        <w:numPr>
          <w:ilvl w:val="0"/>
          <w:numId w:val="3"/>
        </w:numPr>
        <w:jc w:val="both"/>
        <w:rPr>
          <w:rFonts w:cstheme="minorHAnsi"/>
          <w:sz w:val="20"/>
          <w:szCs w:val="20"/>
        </w:rPr>
      </w:pPr>
      <w:r w:rsidRPr="00630A09">
        <w:rPr>
          <w:rFonts w:cstheme="minorHAnsi"/>
          <w:sz w:val="20"/>
          <w:szCs w:val="20"/>
        </w:rPr>
        <w:t>We</w:t>
      </w:r>
      <w:r>
        <w:rPr>
          <w:rFonts w:cstheme="minorHAnsi"/>
          <w:sz w:val="20"/>
          <w:szCs w:val="20"/>
        </w:rPr>
        <w:t xml:space="preserve">bové stránky s tématikou šikany </w:t>
      </w:r>
      <w:proofErr w:type="gramStart"/>
      <w:r w:rsidRPr="00630A09">
        <w:rPr>
          <w:rFonts w:cstheme="minorHAnsi"/>
          <w:sz w:val="20"/>
          <w:szCs w:val="20"/>
        </w:rPr>
        <w:t>Internet</w:t>
      </w:r>
      <w:proofErr w:type="gramEnd"/>
      <w:r w:rsidRPr="00630A09">
        <w:rPr>
          <w:rFonts w:cstheme="minorHAnsi"/>
          <w:sz w:val="20"/>
          <w:szCs w:val="20"/>
        </w:rPr>
        <w:t xml:space="preserve"> poradna, </w:t>
      </w:r>
      <w:hyperlink r:id="rId18" w:history="1">
        <w:r w:rsidRPr="00630A09">
          <w:rPr>
            <w:rStyle w:val="Hypertextovodkaz"/>
            <w:rFonts w:cstheme="minorHAnsi"/>
            <w:color w:val="auto"/>
            <w:sz w:val="20"/>
            <w:szCs w:val="20"/>
          </w:rPr>
          <w:t>www.internetporadna.cz</w:t>
        </w:r>
      </w:hyperlink>
      <w:r w:rsidRPr="00630A09">
        <w:rPr>
          <w:rFonts w:cstheme="minorHAnsi"/>
          <w:sz w:val="20"/>
          <w:szCs w:val="20"/>
        </w:rPr>
        <w:t xml:space="preserve"> 31. 8. 2022 poradenství telefonicky, </w:t>
      </w:r>
      <w:proofErr w:type="spellStart"/>
      <w:r w:rsidRPr="00630A09">
        <w:rPr>
          <w:rFonts w:cstheme="minorHAnsi"/>
          <w:sz w:val="20"/>
          <w:szCs w:val="20"/>
        </w:rPr>
        <w:t>chatem</w:t>
      </w:r>
      <w:proofErr w:type="spellEnd"/>
      <w:r w:rsidRPr="00630A09">
        <w:rPr>
          <w:rFonts w:cstheme="minorHAnsi"/>
          <w:sz w:val="20"/>
          <w:szCs w:val="20"/>
        </w:rPr>
        <w:t>, mailem</w:t>
      </w:r>
    </w:p>
    <w:p w14:paraId="5AA89E46" w14:textId="77777777" w:rsidR="00F00AF9" w:rsidRPr="00DD1E95" w:rsidRDefault="00F00AF9" w:rsidP="00F00AF9">
      <w:pPr>
        <w:pStyle w:val="Odstavecseseznamem"/>
        <w:numPr>
          <w:ilvl w:val="0"/>
          <w:numId w:val="2"/>
        </w:numPr>
        <w:jc w:val="both"/>
        <w:rPr>
          <w:rFonts w:cstheme="minorHAnsi"/>
          <w:sz w:val="20"/>
          <w:szCs w:val="20"/>
        </w:rPr>
      </w:pPr>
      <w:r w:rsidRPr="00DD1E95">
        <w:rPr>
          <w:rFonts w:cstheme="minorHAnsi"/>
          <w:sz w:val="20"/>
          <w:szCs w:val="20"/>
        </w:rPr>
        <w:t xml:space="preserve">Minimalizace šikany MIŠ </w:t>
      </w:r>
      <w:r w:rsidRPr="00DD1E95">
        <w:rPr>
          <w:rFonts w:cstheme="minorHAnsi"/>
          <w:sz w:val="20"/>
          <w:szCs w:val="20"/>
          <w:u w:val="single"/>
        </w:rPr>
        <w:t>www.minimalizacesikany.cz</w:t>
      </w:r>
      <w:r w:rsidRPr="00DD1E95">
        <w:rPr>
          <w:rFonts w:cstheme="minorHAnsi"/>
          <w:sz w:val="20"/>
          <w:szCs w:val="20"/>
        </w:rPr>
        <w:t xml:space="preserve"> dostupný 31. 8. 2022 – praktické rady pro rodiče, učitele a děti, jak řešit šikanu a jak jí předcházet. Poradna MIŠ (www.minimalizacesikany.cz/poradna) – poradna zaměřená na problémy týkající se šikany a kyberšikany.</w:t>
      </w:r>
    </w:p>
    <w:p w14:paraId="11CCB927" w14:textId="77777777" w:rsidR="00F00AF9" w:rsidRPr="001B5E97" w:rsidRDefault="00F00AF9" w:rsidP="00F00AF9">
      <w:pPr>
        <w:pStyle w:val="Odstavecseseznamem"/>
        <w:numPr>
          <w:ilvl w:val="0"/>
          <w:numId w:val="2"/>
        </w:numPr>
        <w:jc w:val="both"/>
        <w:rPr>
          <w:rFonts w:cstheme="minorHAnsi"/>
          <w:sz w:val="20"/>
          <w:szCs w:val="20"/>
        </w:rPr>
      </w:pPr>
      <w:r>
        <w:rPr>
          <w:rFonts w:cstheme="minorHAnsi"/>
          <w:sz w:val="20"/>
          <w:szCs w:val="20"/>
        </w:rPr>
        <w:t xml:space="preserve">Projekt NNTB “Nenech to být” </w:t>
      </w:r>
      <w:hyperlink r:id="rId19" w:history="1">
        <w:r w:rsidRPr="00DD1E95">
          <w:rPr>
            <w:rStyle w:val="Hypertextovodkaz"/>
            <w:rFonts w:cstheme="minorHAnsi"/>
            <w:color w:val="auto"/>
            <w:sz w:val="20"/>
            <w:szCs w:val="20"/>
          </w:rPr>
          <w:t>www.nntb.cz</w:t>
        </w:r>
      </w:hyperlink>
      <w:r>
        <w:rPr>
          <w:rFonts w:cstheme="minorHAnsi"/>
          <w:sz w:val="20"/>
          <w:szCs w:val="20"/>
        </w:rPr>
        <w:t xml:space="preserve"> dostupný 31. 8. </w:t>
      </w:r>
      <w:proofErr w:type="gramStart"/>
      <w:r>
        <w:rPr>
          <w:rFonts w:cstheme="minorHAnsi"/>
          <w:sz w:val="20"/>
          <w:szCs w:val="20"/>
        </w:rPr>
        <w:t xml:space="preserve">2022 </w:t>
      </w:r>
      <w:r w:rsidRPr="001B5E97">
        <w:rPr>
          <w:rFonts w:cstheme="minorHAnsi"/>
          <w:sz w:val="20"/>
          <w:szCs w:val="20"/>
        </w:rPr>
        <w:t xml:space="preserve"> –</w:t>
      </w:r>
      <w:proofErr w:type="gramEnd"/>
      <w:r w:rsidRPr="001B5E97">
        <w:rPr>
          <w:rFonts w:cstheme="minorHAnsi"/>
          <w:sz w:val="20"/>
          <w:szCs w:val="20"/>
        </w:rPr>
        <w:t xml:space="preserve"> internetový systém a mobilní aplikace bojující proti šikaně a vylučování z kolektivu na školách po celé ČR.</w:t>
      </w:r>
    </w:p>
    <w:p w14:paraId="75E7B8D9" w14:textId="77777777" w:rsidR="00F00AF9" w:rsidRPr="001B5E97" w:rsidRDefault="00F00AF9" w:rsidP="00F00AF9">
      <w:pPr>
        <w:pStyle w:val="Odstavecseseznamem"/>
        <w:numPr>
          <w:ilvl w:val="0"/>
          <w:numId w:val="2"/>
        </w:numPr>
        <w:jc w:val="both"/>
        <w:rPr>
          <w:rFonts w:cstheme="minorHAnsi"/>
          <w:sz w:val="20"/>
          <w:szCs w:val="20"/>
        </w:rPr>
      </w:pPr>
      <w:r w:rsidRPr="001B5E97">
        <w:rPr>
          <w:rFonts w:cstheme="minorHAnsi"/>
          <w:sz w:val="20"/>
          <w:szCs w:val="20"/>
        </w:rPr>
        <w:t>Společenst</w:t>
      </w:r>
      <w:r>
        <w:rPr>
          <w:rFonts w:cstheme="minorHAnsi"/>
          <w:sz w:val="20"/>
          <w:szCs w:val="20"/>
        </w:rPr>
        <w:t xml:space="preserve">ví proti šikaně </w:t>
      </w:r>
      <w:r w:rsidRPr="002C4685">
        <w:rPr>
          <w:rFonts w:cstheme="minorHAnsi"/>
          <w:sz w:val="20"/>
          <w:szCs w:val="20"/>
          <w:u w:val="single"/>
        </w:rPr>
        <w:t>www.sikana.org</w:t>
      </w:r>
      <w:r w:rsidRPr="001B5E97">
        <w:rPr>
          <w:rFonts w:cstheme="minorHAnsi"/>
          <w:sz w:val="20"/>
          <w:szCs w:val="20"/>
        </w:rPr>
        <w:t xml:space="preserve"> </w:t>
      </w:r>
      <w:r>
        <w:rPr>
          <w:rFonts w:cstheme="minorHAnsi"/>
          <w:sz w:val="20"/>
          <w:szCs w:val="20"/>
        </w:rPr>
        <w:t xml:space="preserve">dostupný 31. 8. 2022 </w:t>
      </w:r>
      <w:r w:rsidRPr="001B5E97">
        <w:rPr>
          <w:rFonts w:cstheme="minorHAnsi"/>
          <w:sz w:val="20"/>
          <w:szCs w:val="20"/>
        </w:rPr>
        <w:t xml:space="preserve">– stránky občanského sdružení Společenství proti šikaně </w:t>
      </w:r>
      <w:r>
        <w:rPr>
          <w:rFonts w:cstheme="minorHAnsi"/>
          <w:sz w:val="20"/>
          <w:szCs w:val="20"/>
        </w:rPr>
        <w:t xml:space="preserve">(předseda Michal Kolář) </w:t>
      </w:r>
      <w:r w:rsidRPr="001B5E97">
        <w:rPr>
          <w:rFonts w:cstheme="minorHAnsi"/>
          <w:sz w:val="20"/>
          <w:szCs w:val="20"/>
        </w:rPr>
        <w:t>obsahují aktuality z oblasti šikany, související odkazy apod.</w:t>
      </w:r>
    </w:p>
    <w:p w14:paraId="55AB5910" w14:textId="77777777" w:rsidR="00F00AF9" w:rsidRPr="00291BFE" w:rsidRDefault="00F00AF9" w:rsidP="00F00AF9">
      <w:pPr>
        <w:pStyle w:val="Odstavecseseznamem"/>
        <w:jc w:val="both"/>
        <w:rPr>
          <w:rFonts w:cstheme="minorHAnsi"/>
          <w:sz w:val="20"/>
          <w:szCs w:val="20"/>
        </w:rPr>
      </w:pPr>
    </w:p>
    <w:p w14:paraId="29849AF2" w14:textId="77777777" w:rsidR="00F00AF9" w:rsidRDefault="00F00AF9" w:rsidP="00F00AF9">
      <w:pPr>
        <w:rPr>
          <w:sz w:val="16"/>
          <w:szCs w:val="16"/>
        </w:rPr>
      </w:pPr>
    </w:p>
    <w:p w14:paraId="5F39117A" w14:textId="2282FAD1" w:rsidR="00F00AF9" w:rsidRPr="00AE3BCC" w:rsidRDefault="00F00AF9" w:rsidP="00F00AF9">
      <w:r w:rsidRPr="00AE3BCC">
        <w:t xml:space="preserve">V Šumperku dne </w:t>
      </w:r>
      <w:r>
        <w:t>31</w:t>
      </w:r>
      <w:r w:rsidRPr="00AE3BCC">
        <w:t>. 8. 20</w:t>
      </w:r>
      <w:r>
        <w:t>2</w:t>
      </w:r>
      <w:r>
        <w:t>3</w:t>
      </w:r>
    </w:p>
    <w:p w14:paraId="2B604DD0" w14:textId="77777777" w:rsidR="00F00AF9" w:rsidRDefault="00F00AF9" w:rsidP="00F00AF9">
      <w:r w:rsidRPr="00AE3BCC">
        <w:t>Vypracovala:</w:t>
      </w:r>
      <w:r w:rsidRPr="00AE3BCC">
        <w:tab/>
      </w:r>
      <w:r w:rsidRPr="00AE3BCC">
        <w:tab/>
      </w:r>
      <w:r w:rsidRPr="00AE3BCC">
        <w:tab/>
      </w:r>
      <w:r w:rsidRPr="00AE3BCC">
        <w:tab/>
      </w:r>
      <w:r w:rsidRPr="00AE3BCC">
        <w:tab/>
      </w:r>
      <w:r w:rsidRPr="00AE3BCC">
        <w:tab/>
        <w:t>Schválil:</w:t>
      </w:r>
    </w:p>
    <w:p w14:paraId="2895EBE5" w14:textId="77777777" w:rsidR="00F00AF9" w:rsidRDefault="00F00AF9" w:rsidP="00F00AF9">
      <w:r>
        <w:t>PhDr. Helena Bihuncová</w:t>
      </w:r>
      <w:r>
        <w:tab/>
      </w:r>
      <w:r>
        <w:tab/>
      </w:r>
      <w:r>
        <w:tab/>
      </w:r>
      <w:r>
        <w:tab/>
        <w:t xml:space="preserve">Mgr. Milan Maceček </w:t>
      </w:r>
    </w:p>
    <w:p w14:paraId="1A878709" w14:textId="77777777" w:rsidR="00F00AF9" w:rsidRDefault="00F00AF9" w:rsidP="00F00AF9">
      <w:r>
        <w:t>školní metodik prevence</w:t>
      </w:r>
      <w:r>
        <w:tab/>
      </w:r>
      <w:r>
        <w:tab/>
      </w:r>
      <w:r>
        <w:tab/>
      </w:r>
      <w:r>
        <w:tab/>
        <w:t>ředitel školy</w:t>
      </w:r>
    </w:p>
    <w:p w14:paraId="5C542BC0" w14:textId="77777777" w:rsidR="00F00AF9" w:rsidRPr="002E2B85" w:rsidRDefault="00F00AF9" w:rsidP="00F00AF9">
      <w:pPr>
        <w:rPr>
          <w:sz w:val="16"/>
          <w:szCs w:val="16"/>
        </w:rPr>
      </w:pPr>
    </w:p>
    <w:p w14:paraId="241F4988" w14:textId="77777777" w:rsidR="00F00AF9" w:rsidRDefault="00F00AF9" w:rsidP="00F00AF9"/>
    <w:p w14:paraId="4521C0A0" w14:textId="77777777" w:rsidR="00F00AF9" w:rsidRDefault="00F00AF9"/>
    <w:sectPr w:rsidR="00F00AF9" w:rsidSect="006771B4">
      <w:footerReference w:type="default" r:id="rId2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27B1" w14:textId="77777777" w:rsidR="00F00AF9" w:rsidRDefault="00F00AF9" w:rsidP="00F00AF9">
      <w:pPr>
        <w:spacing w:after="0" w:line="240" w:lineRule="auto"/>
      </w:pPr>
      <w:r>
        <w:separator/>
      </w:r>
    </w:p>
  </w:endnote>
  <w:endnote w:type="continuationSeparator" w:id="0">
    <w:p w14:paraId="4EA20653" w14:textId="77777777" w:rsidR="00F00AF9" w:rsidRDefault="00F00AF9" w:rsidP="00F0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044762"/>
      <w:docPartObj>
        <w:docPartGallery w:val="Page Numbers (Bottom of Page)"/>
        <w:docPartUnique/>
      </w:docPartObj>
    </w:sdtPr>
    <w:sdtEndPr/>
    <w:sdtContent>
      <w:p w14:paraId="19420130" w14:textId="77777777" w:rsidR="00D92BF8" w:rsidRDefault="00D92BF8">
        <w:pPr>
          <w:pStyle w:val="Zpat"/>
          <w:jc w:val="right"/>
        </w:pPr>
        <w:r>
          <w:fldChar w:fldCharType="begin"/>
        </w:r>
        <w:r>
          <w:instrText>PAGE   \* MERGEFORMAT</w:instrText>
        </w:r>
        <w:r>
          <w:fldChar w:fldCharType="separate"/>
        </w:r>
        <w:r>
          <w:rPr>
            <w:noProof/>
          </w:rPr>
          <w:t>14</w:t>
        </w:r>
        <w:r>
          <w:fldChar w:fldCharType="end"/>
        </w:r>
      </w:p>
    </w:sdtContent>
  </w:sdt>
  <w:p w14:paraId="143451A7" w14:textId="77777777" w:rsidR="00D92BF8" w:rsidRDefault="00D92B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BD42" w14:textId="77777777" w:rsidR="00F00AF9" w:rsidRDefault="00F00AF9" w:rsidP="00F00AF9">
      <w:pPr>
        <w:spacing w:after="0" w:line="240" w:lineRule="auto"/>
      </w:pPr>
      <w:r>
        <w:separator/>
      </w:r>
    </w:p>
  </w:footnote>
  <w:footnote w:type="continuationSeparator" w:id="0">
    <w:p w14:paraId="2D8F2F4E" w14:textId="77777777" w:rsidR="00F00AF9" w:rsidRDefault="00F00AF9" w:rsidP="00F00AF9">
      <w:pPr>
        <w:spacing w:after="0" w:line="240" w:lineRule="auto"/>
      </w:pPr>
      <w:r>
        <w:continuationSeparator/>
      </w:r>
    </w:p>
  </w:footnote>
  <w:footnote w:id="1">
    <w:p w14:paraId="5F54A5A5" w14:textId="77777777" w:rsidR="00F00AF9" w:rsidRDefault="00F00AF9" w:rsidP="00F00AF9">
      <w:r>
        <w:rPr>
          <w:rStyle w:val="Znakapoznpodarou"/>
        </w:rPr>
        <w:footnoteRef/>
      </w:r>
      <w:r>
        <w:t xml:space="preserve"> Tematická příloha dostupná 30. 8. 2021 </w:t>
      </w:r>
      <w:r w:rsidRPr="008D7BB9">
        <w:t>https://www.kr-olomoucky.cz/strategie-a-metodiky-v-oblasti-primarni-prevence-cl-398.html</w:t>
      </w:r>
    </w:p>
    <w:p w14:paraId="4D639078" w14:textId="77777777" w:rsidR="00F00AF9" w:rsidRDefault="00F00AF9" w:rsidP="00F00AF9">
      <w:pPr>
        <w:pStyle w:val="Textpoznpodarou"/>
      </w:pPr>
    </w:p>
  </w:footnote>
  <w:footnote w:id="2">
    <w:p w14:paraId="7FAA2A26" w14:textId="77777777" w:rsidR="00F00AF9" w:rsidRPr="005F780A" w:rsidRDefault="00F00AF9" w:rsidP="00F00AF9">
      <w:pPr>
        <w:rPr>
          <w:sz w:val="20"/>
          <w:szCs w:val="20"/>
        </w:rPr>
      </w:pPr>
      <w:r>
        <w:rPr>
          <w:rStyle w:val="Znakapoznpodarou"/>
        </w:rPr>
        <w:footnoteRef/>
      </w:r>
      <w:r>
        <w:t xml:space="preserve"> </w:t>
      </w:r>
      <w:r w:rsidRPr="005F780A">
        <w:rPr>
          <w:sz w:val="20"/>
          <w:szCs w:val="20"/>
        </w:rPr>
        <w:t>In: Stadia šikanování podle Michala Koláře, 1990, 1996, 1997, 2000 aj.</w:t>
      </w:r>
    </w:p>
    <w:p w14:paraId="3E1FFCD9" w14:textId="77777777" w:rsidR="00F00AF9" w:rsidRDefault="00F00AF9" w:rsidP="00F00AF9">
      <w:pPr>
        <w:pStyle w:val="Textpoznpodarou"/>
      </w:pPr>
    </w:p>
  </w:footnote>
  <w:footnote w:id="3">
    <w:p w14:paraId="6C33F336" w14:textId="77777777" w:rsidR="00F00AF9" w:rsidRDefault="00F00AF9" w:rsidP="00F00AF9">
      <w:pPr>
        <w:spacing w:after="0"/>
        <w:ind w:left="705" w:hanging="705"/>
        <w:rPr>
          <w:sz w:val="18"/>
          <w:szCs w:val="18"/>
        </w:rPr>
      </w:pPr>
      <w:r>
        <w:rPr>
          <w:rStyle w:val="Znakapoznpodarou"/>
        </w:rPr>
        <w:footnoteRef/>
      </w:r>
      <w:r>
        <w:t xml:space="preserve"> </w:t>
      </w:r>
      <w:r w:rsidRPr="008544A2">
        <w:rPr>
          <w:sz w:val="18"/>
          <w:szCs w:val="18"/>
        </w:rPr>
        <w:t xml:space="preserve">Upraveno doplněním zákona č. 561/2004 Sb., o předškolním, základním, středním, vyšším odborném a jiném vzdělávání (školský zákon): doplnění § 22a a </w:t>
      </w:r>
      <w:proofErr w:type="gramStart"/>
      <w:r w:rsidRPr="008544A2">
        <w:rPr>
          <w:sz w:val="18"/>
          <w:szCs w:val="18"/>
        </w:rPr>
        <w:t>22b</w:t>
      </w:r>
      <w:proofErr w:type="gramEnd"/>
      <w:r w:rsidRPr="008544A2">
        <w:rPr>
          <w:sz w:val="18"/>
          <w:szCs w:val="18"/>
        </w:rPr>
        <w:t xml:space="preserve"> upravující práva a povinnosti pedagogických pracovníků a dále doplněním </w:t>
      </w:r>
    </w:p>
    <w:p w14:paraId="20064B6A" w14:textId="77777777" w:rsidR="00F00AF9" w:rsidRPr="008544A2" w:rsidRDefault="00F00AF9" w:rsidP="00F00AF9">
      <w:pPr>
        <w:spacing w:after="0"/>
        <w:ind w:left="705"/>
        <w:rPr>
          <w:sz w:val="18"/>
          <w:szCs w:val="18"/>
        </w:rPr>
      </w:pPr>
      <w:r w:rsidRPr="008544A2">
        <w:rPr>
          <w:sz w:val="18"/>
          <w:szCs w:val="18"/>
        </w:rPr>
        <w:t>§ 31 školského zákona o postup v případě zvláště závažných porušení povinností stanovených zákonem.</w:t>
      </w:r>
    </w:p>
    <w:p w14:paraId="2C87F175" w14:textId="77777777" w:rsidR="00F00AF9" w:rsidRDefault="00F00AF9" w:rsidP="00F00AF9">
      <w:pPr>
        <w:pStyle w:val="Textpoznpodarou"/>
      </w:pPr>
    </w:p>
    <w:p w14:paraId="7646E812" w14:textId="77777777" w:rsidR="00F00AF9" w:rsidRDefault="00F00AF9" w:rsidP="00F00AF9">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76B"/>
    <w:multiLevelType w:val="hybridMultilevel"/>
    <w:tmpl w:val="3EDA97C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B06635"/>
    <w:multiLevelType w:val="hybridMultilevel"/>
    <w:tmpl w:val="800A9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F137DC"/>
    <w:multiLevelType w:val="hybridMultilevel"/>
    <w:tmpl w:val="7CAE9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235660"/>
    <w:multiLevelType w:val="hybridMultilevel"/>
    <w:tmpl w:val="DEAAD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58B37A1"/>
    <w:multiLevelType w:val="hybridMultilevel"/>
    <w:tmpl w:val="FD9E53DE"/>
    <w:lvl w:ilvl="0" w:tplc="24BC9F4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3646764"/>
    <w:multiLevelType w:val="hybridMultilevel"/>
    <w:tmpl w:val="43DE25A0"/>
    <w:lvl w:ilvl="0" w:tplc="8158A98C">
      <w:start w:val="5"/>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9560EA5"/>
    <w:multiLevelType w:val="hybridMultilevel"/>
    <w:tmpl w:val="0AEAF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1B1BB8"/>
    <w:multiLevelType w:val="hybridMultilevel"/>
    <w:tmpl w:val="234A451E"/>
    <w:lvl w:ilvl="0" w:tplc="8158A98C">
      <w:start w:val="5"/>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94862121">
    <w:abstractNumId w:val="0"/>
  </w:num>
  <w:num w:numId="2" w16cid:durableId="934481177">
    <w:abstractNumId w:val="1"/>
  </w:num>
  <w:num w:numId="3" w16cid:durableId="614411012">
    <w:abstractNumId w:val="3"/>
  </w:num>
  <w:num w:numId="4" w16cid:durableId="72707180">
    <w:abstractNumId w:val="7"/>
  </w:num>
  <w:num w:numId="5" w16cid:durableId="1205558369">
    <w:abstractNumId w:val="5"/>
  </w:num>
  <w:num w:numId="6" w16cid:durableId="1336029307">
    <w:abstractNumId w:val="2"/>
  </w:num>
  <w:num w:numId="7" w16cid:durableId="542909697">
    <w:abstractNumId w:val="4"/>
  </w:num>
  <w:num w:numId="8" w16cid:durableId="1252852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F9"/>
    <w:rsid w:val="00F00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4AF1"/>
  <w15:chartTrackingRefBased/>
  <w15:docId w15:val="{1B4C797D-0CB1-4DC1-8178-BDFA2192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0AF9"/>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00AF9"/>
    <w:pPr>
      <w:ind w:left="720"/>
      <w:contextualSpacing/>
    </w:pPr>
  </w:style>
  <w:style w:type="paragraph" w:styleId="Zpat">
    <w:name w:val="footer"/>
    <w:basedOn w:val="Normln"/>
    <w:link w:val="ZpatChar"/>
    <w:uiPriority w:val="99"/>
    <w:unhideWhenUsed/>
    <w:rsid w:val="00F00AF9"/>
    <w:pPr>
      <w:tabs>
        <w:tab w:val="center" w:pos="4536"/>
        <w:tab w:val="right" w:pos="9072"/>
      </w:tabs>
      <w:spacing w:after="0" w:line="240" w:lineRule="auto"/>
    </w:pPr>
  </w:style>
  <w:style w:type="character" w:customStyle="1" w:styleId="ZpatChar">
    <w:name w:val="Zápatí Char"/>
    <w:basedOn w:val="Standardnpsmoodstavce"/>
    <w:link w:val="Zpat"/>
    <w:uiPriority w:val="99"/>
    <w:rsid w:val="00F00AF9"/>
    <w:rPr>
      <w:kern w:val="0"/>
      <w14:ligatures w14:val="none"/>
    </w:rPr>
  </w:style>
  <w:style w:type="paragraph" w:styleId="Textpoznpodarou">
    <w:name w:val="footnote text"/>
    <w:basedOn w:val="Normln"/>
    <w:link w:val="TextpoznpodarouChar"/>
    <w:uiPriority w:val="99"/>
    <w:semiHidden/>
    <w:unhideWhenUsed/>
    <w:rsid w:val="00F00AF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00AF9"/>
    <w:rPr>
      <w:kern w:val="0"/>
      <w:sz w:val="20"/>
      <w:szCs w:val="20"/>
      <w14:ligatures w14:val="none"/>
    </w:rPr>
  </w:style>
  <w:style w:type="character" w:styleId="Znakapoznpodarou">
    <w:name w:val="footnote reference"/>
    <w:basedOn w:val="Standardnpsmoodstavce"/>
    <w:uiPriority w:val="99"/>
    <w:semiHidden/>
    <w:unhideWhenUsed/>
    <w:rsid w:val="00F00AF9"/>
    <w:rPr>
      <w:vertAlign w:val="superscript"/>
    </w:rPr>
  </w:style>
  <w:style w:type="character" w:styleId="Hypertextovodkaz">
    <w:name w:val="Hyperlink"/>
    <w:basedOn w:val="Standardnpsmoodstavce"/>
    <w:uiPriority w:val="99"/>
    <w:unhideWhenUsed/>
    <w:rsid w:val="00F00A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bezpeci.cz/rizikova-komunikace/kybergrooming" TargetMode="External"/><Relationship Id="rId13" Type="http://schemas.openxmlformats.org/officeDocument/2006/relationships/hyperlink" Target="http://www.ditekrize.cz" TargetMode="External"/><Relationship Id="rId18" Type="http://schemas.openxmlformats.org/officeDocument/2006/relationships/hyperlink" Target="http://www.internetporadna.c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apisnam.cz" TargetMode="External"/><Relationship Id="rId12" Type="http://schemas.openxmlformats.org/officeDocument/2006/relationships/hyperlink" Target="http://www.bezpecne-online.cz" TargetMode="External"/><Relationship Id="rId17" Type="http://schemas.openxmlformats.org/officeDocument/2006/relationships/hyperlink" Target="https://www.e-bezpeci.cz/index.php/ke-stazeni" TargetMode="External"/><Relationship Id="rId2" Type="http://schemas.openxmlformats.org/officeDocument/2006/relationships/styles" Target="styles.xml"/><Relationship Id="rId16" Type="http://schemas.openxmlformats.org/officeDocument/2006/relationships/hyperlink" Target="https://www.e-bezpeci.cz/index.php/component/content/article/7-o-projektu/925-material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abezpeci.cz" TargetMode="External"/><Relationship Id="rId5" Type="http://schemas.openxmlformats.org/officeDocument/2006/relationships/footnotes" Target="footnotes.xml"/><Relationship Id="rId15" Type="http://schemas.openxmlformats.org/officeDocument/2006/relationships/hyperlink" Target="http://www.hoax.cz" TargetMode="External"/><Relationship Id="rId10" Type="http://schemas.openxmlformats.org/officeDocument/2006/relationships/hyperlink" Target="http://www.seznamsebezpecne.cz" TargetMode="External"/><Relationship Id="rId19" Type="http://schemas.openxmlformats.org/officeDocument/2006/relationships/hyperlink" Target="http://www.nntb.cz" TargetMode="External"/><Relationship Id="rId4" Type="http://schemas.openxmlformats.org/officeDocument/2006/relationships/webSettings" Target="webSettings.xml"/><Relationship Id="rId9" Type="http://schemas.openxmlformats.org/officeDocument/2006/relationships/hyperlink" Target="https://veda.upol.cz/pracoviste/vyzkumna-pracoviste/centrum-prevence-rizikove-virtualni-komunikace/" TargetMode="External"/><Relationship Id="rId14" Type="http://schemas.openxmlformats.org/officeDocument/2006/relationships/hyperlink" Target="http://www.uoou.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5877</Words>
  <Characters>34677</Characters>
  <Application>Microsoft Office Word</Application>
  <DocSecurity>0</DocSecurity>
  <Lines>288</Lines>
  <Paragraphs>80</Paragraphs>
  <ScaleCrop>false</ScaleCrop>
  <Company/>
  <LinksUpToDate>false</LinksUpToDate>
  <CharactersWithSpaces>40474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Bihuncová Helena</dc:creator>
  <cp:keywords/>
  <dc:description/>
  <cp:lastModifiedBy>Bihuncová Helena</cp:lastModifiedBy>
  <cp:revision>2</cp:revision>
  <dcterms:created xsi:type="dcterms:W3CDTF">2023-09-18T09:26:00Z</dcterms:created>
  <dcterms:modified xsi:type="dcterms:W3CDTF">2023-09-18T09:26:00Z</dcterms:modified>
</cp:coreProperties>
</file>